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2549" w14:textId="76B684FC" w:rsidR="00103948" w:rsidRPr="00CB2E5A" w:rsidRDefault="00103948" w:rsidP="00103948">
      <w:pPr>
        <w:pStyle w:val="a3"/>
        <w:pageBreakBefore/>
        <w:spacing w:before="0" w:after="0"/>
        <w:ind w:firstLine="709"/>
        <w:jc w:val="right"/>
        <w:rPr>
          <w:bCs/>
          <w:sz w:val="28"/>
          <w:szCs w:val="28"/>
        </w:rPr>
      </w:pPr>
      <w:r w:rsidRPr="00DB02F8">
        <w:rPr>
          <w:bCs/>
          <w:i/>
          <w:iCs/>
          <w:sz w:val="28"/>
          <w:szCs w:val="28"/>
        </w:rPr>
        <w:t>Приложение</w:t>
      </w:r>
      <w:r w:rsidRPr="00DB02F8">
        <w:rPr>
          <w:bCs/>
          <w:sz w:val="28"/>
          <w:szCs w:val="28"/>
        </w:rPr>
        <w:t xml:space="preserve"> 1</w:t>
      </w:r>
      <w:r w:rsidR="00CB2E5A" w:rsidRPr="00CB2E5A">
        <w:rPr>
          <w:bCs/>
          <w:sz w:val="28"/>
          <w:szCs w:val="28"/>
        </w:rPr>
        <w:t>7</w:t>
      </w:r>
    </w:p>
    <w:p w14:paraId="05552449" w14:textId="77777777" w:rsidR="00103948" w:rsidRPr="00B26537" w:rsidRDefault="00103948" w:rsidP="00103948">
      <w:pPr>
        <w:pStyle w:val="a3"/>
        <w:spacing w:before="0" w:after="0"/>
        <w:ind w:firstLine="709"/>
        <w:jc w:val="right"/>
        <w:rPr>
          <w:b/>
          <w:sz w:val="28"/>
          <w:szCs w:val="28"/>
        </w:rPr>
      </w:pPr>
    </w:p>
    <w:p w14:paraId="2E5DB1ED" w14:textId="77777777" w:rsidR="00103948" w:rsidRPr="00B26537" w:rsidRDefault="00103948" w:rsidP="00103948">
      <w:pPr>
        <w:pStyle w:val="a3"/>
        <w:spacing w:before="0" w:after="0"/>
        <w:jc w:val="center"/>
        <w:rPr>
          <w:b/>
          <w:sz w:val="14"/>
          <w:szCs w:val="14"/>
        </w:rPr>
      </w:pPr>
    </w:p>
    <w:p w14:paraId="5B7FADC8" w14:textId="77777777" w:rsidR="00103948" w:rsidRPr="00B26537" w:rsidRDefault="00103948" w:rsidP="00103948">
      <w:pPr>
        <w:pStyle w:val="a3"/>
        <w:spacing w:before="0" w:after="0"/>
        <w:jc w:val="center"/>
        <w:rPr>
          <w:b/>
          <w:sz w:val="28"/>
          <w:szCs w:val="28"/>
        </w:rPr>
      </w:pPr>
      <w:r w:rsidRPr="00B26537">
        <w:rPr>
          <w:b/>
          <w:sz w:val="28"/>
          <w:szCs w:val="28"/>
        </w:rPr>
        <w:t xml:space="preserve">Порядок стимулирования исполнительской деятельности и работы </w:t>
      </w:r>
    </w:p>
    <w:p w14:paraId="4C3AC5F2" w14:textId="77777777" w:rsidR="00103948" w:rsidRPr="00B26537" w:rsidRDefault="00103948" w:rsidP="00103948">
      <w:pPr>
        <w:pStyle w:val="a3"/>
        <w:spacing w:before="0" w:after="0"/>
        <w:jc w:val="center"/>
        <w:rPr>
          <w:b/>
          <w:sz w:val="28"/>
          <w:szCs w:val="28"/>
        </w:rPr>
      </w:pPr>
      <w:r w:rsidRPr="00B26537">
        <w:rPr>
          <w:b/>
          <w:sz w:val="28"/>
          <w:szCs w:val="28"/>
        </w:rPr>
        <w:t>в Системе контроля исполнительской деятельности</w:t>
      </w:r>
    </w:p>
    <w:p w14:paraId="05C8AB29" w14:textId="77777777" w:rsidR="00103948" w:rsidRPr="00B26537" w:rsidRDefault="00103948" w:rsidP="00103948">
      <w:pPr>
        <w:pStyle w:val="a3"/>
        <w:spacing w:before="0" w:after="0"/>
        <w:jc w:val="both"/>
        <w:rPr>
          <w:bCs/>
          <w:sz w:val="28"/>
          <w:szCs w:val="28"/>
        </w:rPr>
      </w:pPr>
    </w:p>
    <w:p w14:paraId="7E5AF9FD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bCs/>
          <w:sz w:val="28"/>
          <w:szCs w:val="28"/>
        </w:rPr>
      </w:pPr>
      <w:r w:rsidRPr="00B26537">
        <w:rPr>
          <w:bCs/>
          <w:sz w:val="28"/>
          <w:szCs w:val="28"/>
        </w:rPr>
        <w:t>Для учета и организации стимулирования выполнения задач используется Система контроля исполнительской деятельности, представляющая собой программный комплекс, обеспечивающий автоматизацию взаимодействия сотрудников Центра (филиала), принимающих участие в постановке, исполнении, контроле исполнения и оценке исполнения задач. Для работы в СКИД Пользователи должны зарегистрироваться на сайте task.kbncran.ru. (См. Руководство пользователя СКИД).</w:t>
      </w:r>
    </w:p>
    <w:p w14:paraId="033564A9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В целях повышения эффективности исполнительской деятельности за своевременное и качественное исполнение задач сотрудникам начисляются и выплачиваются стимулирующие выплаты. За неисполнение и/или несвоевременное исполнение поставленных задач сотрудникам начисляются и удерживаются из стимулирующих выплат штрафы и пени. </w:t>
      </w:r>
    </w:p>
    <w:p w14:paraId="326363B7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Для целей начисления и учета стимулирующих выплат за исполнительскую деятельность вводится система баллов. При постановке задачи учитываются коэффициенты за: сложность (1-5), важность (1-3), срочность (1-2). Общее количество баллов за выполнение задачи рассчитывается как произведение коэффициентов за «Сложность», «Важность» и «Срочность», умноженное на 1 балл. За своевременное и качественное выполнение задачи сотруднику начисляется рассчитанное таким образом общее количество баллов.</w:t>
      </w:r>
    </w:p>
    <w:p w14:paraId="29F51F6D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При расчете стимулирующих выплат на основании начисленной работнику суммы баллов за решение конкретных задач используются фонды стимулирующих выплат, соответствующие видам этих задач в соответствии с п. 4.1.5. Положения. В зависимости от характера задач, пунктом 4.1.5 Положением об оплате труда предусмотрены надбавочные фонды (б или в или г), средства которого используются для выплат стимулирующего характера за исполнение указанных задач. </w:t>
      </w:r>
    </w:p>
    <w:p w14:paraId="3BC36F11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С целью стимулирования инициатив, направленных на повышение качества работы, достижения плановых показателей в СКИД создается «Банк инициатив» с задачами, сформулированными по инициативе сотрудников. Задача из Банка инициатив может быть выполнена любым сотрудником на общих основаниях, в соответствии с Положением.</w:t>
      </w:r>
    </w:p>
    <w:p w14:paraId="5388AA2E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lastRenderedPageBreak/>
        <w:t xml:space="preserve">Для размещения задачи в «Банке инициатив» любой сотрудник КБНЦ РАН имеет право подготовить проект задачи, в котором будут указаны: </w:t>
      </w:r>
    </w:p>
    <w:p w14:paraId="3CF579BB" w14:textId="77777777" w:rsidR="00103948" w:rsidRPr="00B26537" w:rsidRDefault="00103948" w:rsidP="00103948">
      <w:pPr>
        <w:pStyle w:val="a3"/>
        <w:spacing w:before="0" w:after="0"/>
        <w:ind w:left="432"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- наименование задачи;</w:t>
      </w:r>
    </w:p>
    <w:p w14:paraId="304BDEAA" w14:textId="77777777" w:rsidR="00103948" w:rsidRPr="00B26537" w:rsidRDefault="00103948" w:rsidP="00103948">
      <w:pPr>
        <w:pStyle w:val="a3"/>
        <w:spacing w:before="0" w:after="0"/>
        <w:ind w:left="432"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- описание задачи/техническое задание; </w:t>
      </w:r>
    </w:p>
    <w:p w14:paraId="69A9F087" w14:textId="77777777" w:rsidR="00103948" w:rsidRPr="00B26537" w:rsidRDefault="00103948" w:rsidP="00103948">
      <w:pPr>
        <w:pStyle w:val="a3"/>
        <w:spacing w:before="0" w:after="0"/>
        <w:ind w:left="432"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- предполагаемый Постановщик задачи; </w:t>
      </w:r>
    </w:p>
    <w:p w14:paraId="377D63E7" w14:textId="77777777" w:rsidR="00103948" w:rsidRPr="00B26537" w:rsidRDefault="00103948" w:rsidP="00103948">
      <w:pPr>
        <w:pStyle w:val="a4"/>
        <w:ind w:left="432"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- предполагаемый Исполнитель задачи;</w:t>
      </w:r>
    </w:p>
    <w:p w14:paraId="606E6E3B" w14:textId="77777777" w:rsidR="00103948" w:rsidRPr="00B26537" w:rsidRDefault="00103948" w:rsidP="00103948">
      <w:pPr>
        <w:pStyle w:val="a4"/>
        <w:ind w:left="432"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- сроки исполнения, и направить заявку на размещение задачи предполагаемому Постановщику задачи. Данный Постановщик может отказаться от размещения данной задачи в «Банке инициатив», если считает это нецелесообразным, либо – отредактировать проект задачи по своему усмотрению.</w:t>
      </w:r>
    </w:p>
    <w:p w14:paraId="0787BB0F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Задача считается определенной к исполнению после ее размещения/согласования Постановщиком в СКИД. Задача считается поставленной, если был определен ее Исполнитель. </w:t>
      </w:r>
    </w:p>
    <w:p w14:paraId="7D1FD7F5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bCs/>
          <w:sz w:val="28"/>
          <w:szCs w:val="28"/>
        </w:rPr>
        <w:t xml:space="preserve">Постановка задач </w:t>
      </w:r>
      <w:proofErr w:type="gramStart"/>
      <w:r w:rsidRPr="00B26537">
        <w:rPr>
          <w:bCs/>
          <w:sz w:val="28"/>
          <w:szCs w:val="28"/>
        </w:rPr>
        <w:t>осуществляется согласно Руководству пользователя</w:t>
      </w:r>
      <w:proofErr w:type="gramEnd"/>
      <w:r w:rsidRPr="00B26537">
        <w:rPr>
          <w:bCs/>
          <w:sz w:val="28"/>
          <w:szCs w:val="28"/>
        </w:rPr>
        <w:t xml:space="preserve"> СКИД.</w:t>
      </w:r>
    </w:p>
    <w:p w14:paraId="49ACC3F8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Задача принимается к исполнению после ее согласования Исполнителем в СКИД.</w:t>
      </w:r>
    </w:p>
    <w:p w14:paraId="03E6E594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bCs/>
          <w:sz w:val="28"/>
          <w:szCs w:val="28"/>
        </w:rPr>
        <w:t>После постановки задачи всем Заинтересованным лицам, указанным в задаче, приходит уведомление на адрес электронной почты, указанный при регистрации в СКИД.</w:t>
      </w:r>
    </w:p>
    <w:p w14:paraId="4C020222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После постановки задачи Исполнитель может пригласить соисполнителей для совместного исполнения задачи. </w:t>
      </w:r>
    </w:p>
    <w:p w14:paraId="0418A201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Соисполнителем задачи может быть любой сотрудник, зарегистрированный в системе и не являющийся Заинтересованным лицом.</w:t>
      </w:r>
    </w:p>
    <w:p w14:paraId="400BB710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Исполнитель направляет, посредством СКИД, предполагаемому Соисполнителю приглашение и указывает в нем долю от назначенных баллов, которую предлагает за помощь в восполнении задачи. </w:t>
      </w:r>
    </w:p>
    <w:p w14:paraId="1C7AAB38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Соисполнитель имеет право отказаться от участия в исполнении задачи в любой момент до ее завершения.</w:t>
      </w:r>
    </w:p>
    <w:p w14:paraId="290744FC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Соисполнитель не несет ответственности за несвоевременное или ненадлежащее исполнение задачи, которую поставили Исполнителю.</w:t>
      </w:r>
    </w:p>
    <w:p w14:paraId="16EE2F85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Исполнитель может отказаться от исполнения задачи, ранее принятой к исполнению, в случае, когда он не справляется с ее исполнением. В таком случае Исполнителю назначается дополнительный штраф в размере баллов, определенных за успешное выполнение задачи.</w:t>
      </w:r>
    </w:p>
    <w:p w14:paraId="4AA1CF17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Задачи, от которых отказался Исполнитель, переназначаются другому работнику и Исполнителю назначается штраф в размере количества баллов, которые ему назначили на этапе постановки задачи.</w:t>
      </w:r>
    </w:p>
    <w:p w14:paraId="3C929406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lastRenderedPageBreak/>
        <w:t>Контроль исполнения задачи производится Заинтересованными лицами, назначенными при постановке задачи исполнителю, что отмечается в СКИД. Задача считается выполненной и происходит начисление баллов за ее исполнение, если Исполнитель проходит процедуру согласования результата в СКИД в установленный срок (Руководство пользователя СКИД).</w:t>
      </w:r>
    </w:p>
    <w:p w14:paraId="5E458EE2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В случае, если задача не выполняется в установленный срок, но завершена в текущий отчетный период, исполнителю начисляется пеня за каждый просроченный день исполнения. Величина пени рассчитывается как произведение общего количества баллов, установленных при назначении задачи, к среднему количеству рабочих дней в месяце. Пеня начисляется с момента истечения срока выполнения задачи до момента ее завершения.</w:t>
      </w:r>
    </w:p>
    <w:p w14:paraId="2D8752BD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В случае, если задача не выполнена в установленный срок и ее исполнение переходит в следующий отчетный период, денежные средства, предназначавшиеся на оплату данной задачи, переходят в экономию, а оплата задачи осуществляется из средств отчетного периода, в котором задача будет завершена и исполнителю начисляется пеня за каждый просроченный день исполнения. Величина пени рассчитывается как произведение общего количества баллов, установленных при назначении задачи, к среднему количеству рабочих дней в месяце. Пеня начисляется с момента истечения срока выполнения задачи до момента ее завершения.</w:t>
      </w:r>
    </w:p>
    <w:p w14:paraId="3B7DDFF2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По итогам месяца для каждого работника подсчитывается общее количество баллов для каждого вида задач, стимулируемых согласно подпунктам б, в и г пункта 4.1.5 настоящего Положения, равное сумме баллов за все исполненные задачи за вычетом суммы баллов, назначенных за каждый просроченный день испепеления и штрафов.</w:t>
      </w:r>
    </w:p>
    <w:p w14:paraId="67052519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Сумма месячной надбавки работника равна сумме общему количеству баллов, набранных работником по каждому виду задач в соответствии с подпунктами б, в и г пункта 4.1.5 настоящего Положения за минусом баллов за пени и штрафы за невыполнение или несвоевременное выполнение задач данного вида, умноженных на стоимость одного балла, фактически сложившуюся для соответствующих видов задач (для различных фондов в соответствии с подпунктами б, в и г пункта 4.1.5 настоящего Положения). </w:t>
      </w:r>
    </w:p>
    <w:p w14:paraId="4B6D1649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Данные из СКИД по количеству баллов или штрафов ежемесячно передаются Комиссии по стимулирующим выплатам для подготовки решения о стимулирующих надбавках работников КБНЦ РАН.</w:t>
      </w:r>
    </w:p>
    <w:p w14:paraId="32FCBF12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 xml:space="preserve">Общая сумма штрафов и пеней обнуляется каждый месяц. </w:t>
      </w:r>
    </w:p>
    <w:p w14:paraId="253AD322" w14:textId="77777777" w:rsidR="00103948" w:rsidRPr="00B26537" w:rsidRDefault="00103948" w:rsidP="00103948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ind w:firstLine="418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На основании решения Комиссии руководитель Центра утверждает размеры надбавок работникам Центра.</w:t>
      </w:r>
    </w:p>
    <w:p w14:paraId="5CC27EAA" w14:textId="77777777" w:rsidR="00103948" w:rsidRPr="00B26537" w:rsidRDefault="00103948" w:rsidP="00103948"/>
    <w:p w14:paraId="2C822C41" w14:textId="77777777" w:rsidR="00103948" w:rsidRPr="00B26537" w:rsidRDefault="00103948" w:rsidP="00103948">
      <w:pPr>
        <w:pStyle w:val="a3"/>
        <w:spacing w:before="0" w:after="0"/>
        <w:jc w:val="center"/>
        <w:rPr>
          <w:b/>
          <w:sz w:val="28"/>
          <w:szCs w:val="28"/>
        </w:rPr>
      </w:pPr>
      <w:r w:rsidRPr="00B26537">
        <w:rPr>
          <w:b/>
          <w:sz w:val="28"/>
          <w:szCs w:val="28"/>
        </w:rPr>
        <w:lastRenderedPageBreak/>
        <w:t>Термины и определения</w:t>
      </w:r>
    </w:p>
    <w:p w14:paraId="18E8940E" w14:textId="77777777" w:rsidR="00103948" w:rsidRPr="00B26537" w:rsidRDefault="00103948" w:rsidP="00103948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B26537">
        <w:rPr>
          <w:b/>
          <w:sz w:val="28"/>
          <w:szCs w:val="28"/>
        </w:rPr>
        <w:t xml:space="preserve">Задача </w:t>
      </w:r>
      <w:r w:rsidRPr="00B26537">
        <w:rPr>
          <w:bCs/>
          <w:sz w:val="28"/>
          <w:szCs w:val="28"/>
        </w:rPr>
        <w:t>- поручение (задание), определяемое сотруднику, младшему по должности (Исполнитель), сотрудником, старшим, по должности (Постановщик).</w:t>
      </w:r>
    </w:p>
    <w:p w14:paraId="2D8499C8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Постановщик</w:t>
      </w:r>
      <w:r w:rsidRPr="00B26537">
        <w:rPr>
          <w:sz w:val="28"/>
          <w:szCs w:val="28"/>
        </w:rPr>
        <w:t xml:space="preserve"> - сотрудник, в должностных обязанностях которого указано, что он имеет право выполнять обязанности руководителя.</w:t>
      </w:r>
    </w:p>
    <w:p w14:paraId="530C4614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Исполнитель</w:t>
      </w:r>
      <w:r w:rsidRPr="00B26537">
        <w:rPr>
          <w:sz w:val="28"/>
          <w:szCs w:val="28"/>
        </w:rPr>
        <w:t xml:space="preserve"> - сотрудник, которому Постановщик поручает исполнение задачи.</w:t>
      </w:r>
    </w:p>
    <w:p w14:paraId="18E93E7E" w14:textId="77777777" w:rsidR="00103948" w:rsidRPr="00B26537" w:rsidRDefault="00103948" w:rsidP="00103948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B26537">
        <w:rPr>
          <w:b/>
          <w:bCs/>
          <w:sz w:val="28"/>
          <w:szCs w:val="28"/>
        </w:rPr>
        <w:t>Администратор</w:t>
      </w:r>
      <w:r w:rsidRPr="00B26537">
        <w:rPr>
          <w:sz w:val="28"/>
          <w:szCs w:val="28"/>
        </w:rPr>
        <w:t xml:space="preserve"> - сотрудник, которому Постановщик поручает занести задачу в СКИД.</w:t>
      </w:r>
    </w:p>
    <w:p w14:paraId="470F175A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Координатор</w:t>
      </w:r>
      <w:r w:rsidRPr="00B26537">
        <w:rPr>
          <w:sz w:val="28"/>
          <w:szCs w:val="28"/>
        </w:rPr>
        <w:t xml:space="preserve"> - сотрудник, которому Постановщик поручает контролировать ход исполнения задачи.</w:t>
      </w:r>
    </w:p>
    <w:p w14:paraId="28FFBEA6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Соисполнитель</w:t>
      </w:r>
      <w:r w:rsidRPr="00B26537">
        <w:rPr>
          <w:sz w:val="28"/>
          <w:szCs w:val="28"/>
        </w:rPr>
        <w:t xml:space="preserve"> - сотрудник, который исполняет совместно с Исполнителем задачу. Постановщик, Исполнитель, Администратор, Координатор не могут быть Соисполнителем. </w:t>
      </w:r>
    </w:p>
    <w:p w14:paraId="7641AFCE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Заинтересованные лица</w:t>
      </w:r>
      <w:r w:rsidRPr="00B26537">
        <w:rPr>
          <w:sz w:val="28"/>
          <w:szCs w:val="28"/>
        </w:rPr>
        <w:t xml:space="preserve"> - сотрудники, которые задействованы в процессе постановки, исполнения, администрирования и контроля исполнения задачи.</w:t>
      </w:r>
    </w:p>
    <w:p w14:paraId="5102794E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Установленный срок исполнения задачи</w:t>
      </w:r>
      <w:r w:rsidRPr="00B26537">
        <w:rPr>
          <w:sz w:val="28"/>
          <w:szCs w:val="28"/>
        </w:rPr>
        <w:t xml:space="preserve"> - последний день исполнения задачи.</w:t>
      </w:r>
    </w:p>
    <w:p w14:paraId="66F48EC2" w14:textId="77777777" w:rsidR="00103948" w:rsidRPr="00B26537" w:rsidRDefault="00103948" w:rsidP="00103948">
      <w:pPr>
        <w:pStyle w:val="a3"/>
        <w:spacing w:before="0" w:after="0"/>
        <w:jc w:val="both"/>
        <w:rPr>
          <w:sz w:val="28"/>
          <w:szCs w:val="28"/>
        </w:rPr>
      </w:pPr>
      <w:r w:rsidRPr="00B26537">
        <w:rPr>
          <w:b/>
          <w:bCs/>
          <w:sz w:val="28"/>
          <w:szCs w:val="28"/>
        </w:rPr>
        <w:t>Отчетный период</w:t>
      </w:r>
      <w:r w:rsidRPr="00B26537">
        <w:rPr>
          <w:sz w:val="28"/>
          <w:szCs w:val="28"/>
        </w:rPr>
        <w:t xml:space="preserve"> - период, по завершению которого происходит начисление зарплаты, надбавки и т.д.</w:t>
      </w:r>
    </w:p>
    <w:p w14:paraId="6E50D200" w14:textId="77777777" w:rsidR="00944F3B" w:rsidRDefault="00944F3B"/>
    <w:sectPr w:rsidR="0094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86"/>
    <w:family w:val="auto"/>
    <w:pitch w:val="default"/>
    <w:sig w:usb0="910002FF" w:usb1="2BDFFCFB" w:usb2="00000036" w:usb3="00000000" w:csb0="203F01FF" w:csb1="D7FF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E9061"/>
    <w:multiLevelType w:val="multilevel"/>
    <w:tmpl w:val="EEBE9061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eastAsia="Droid Sans Fallbac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B"/>
    <w:rsid w:val="00103948"/>
    <w:rsid w:val="00642E8A"/>
    <w:rsid w:val="00944F3B"/>
    <w:rsid w:val="00CB2E5A"/>
    <w:rsid w:val="00D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5C8A"/>
  <w15:chartTrackingRefBased/>
  <w15:docId w15:val="{644B07FB-1F5D-494B-9BE4-BD04324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3948"/>
    <w:pPr>
      <w:spacing w:before="280" w:after="280"/>
    </w:pPr>
  </w:style>
  <w:style w:type="paragraph" w:styleId="a4">
    <w:name w:val="List Paragraph"/>
    <w:basedOn w:val="a"/>
    <w:uiPriority w:val="34"/>
    <w:qFormat/>
    <w:rsid w:val="0010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haosit13</dc:creator>
  <cp:keywords/>
  <dc:description/>
  <cp:lastModifiedBy>haosit13</cp:lastModifiedBy>
  <cp:revision>7</cp:revision>
  <dcterms:created xsi:type="dcterms:W3CDTF">2025-03-11T08:08:00Z</dcterms:created>
  <dcterms:modified xsi:type="dcterms:W3CDTF">2025-05-26T09:58:00Z</dcterms:modified>
</cp:coreProperties>
</file>