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812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УТВЕРЖДАЮ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зам. генерального директора КБНЦ РАН</w:t>
            </w:r>
          </w:p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по научной работе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szCs w:val="20"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szCs w:val="20"/>
                <w:lang w:eastAsia="en-US"/>
              </w:rPr>
            </w:pPr>
            <w:r>
              <w:rPr>
                <w:rFonts w:cstheme="minorBidi"/>
                <w:szCs w:val="20"/>
                <w:lang w:eastAsia="en-US"/>
              </w:rPr>
              <w:t>___________________/ А.Х. Абазов 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>
            <w:pPr>
              <w:tabs>
                <w:tab w:val="left" w:pos="2676"/>
              </w:tabs>
              <w:jc w:val="both"/>
              <w:rPr>
                <w:rFonts w:cstheme="minorBidi"/>
                <w:lang w:eastAsia="en-US"/>
              </w:rPr>
            </w:pPr>
          </w:p>
        </w:tc>
        <w:tc>
          <w:tcPr>
            <w:tcW w:w="4812" w:type="dxa"/>
          </w:tcPr>
          <w:p>
            <w:pPr>
              <w:jc w:val="center"/>
              <w:rPr>
                <w:rFonts w:cstheme="minorBidi"/>
                <w:b/>
                <w:i/>
                <w:lang w:eastAsia="en-US"/>
              </w:rPr>
            </w:pPr>
          </w:p>
        </w:tc>
        <w:tc>
          <w:tcPr>
            <w:tcW w:w="4889" w:type="dxa"/>
          </w:tcPr>
          <w:p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«31» августа 2022 г.</w:t>
            </w:r>
          </w:p>
        </w:tc>
      </w:tr>
    </w:tbl>
    <w:p>
      <w:pPr>
        <w:rPr>
          <w:b/>
          <w:i/>
          <w:sz w:val="20"/>
          <w:szCs w:val="20"/>
        </w:rPr>
      </w:pPr>
    </w:p>
    <w:p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Занятий аспирантов НОЦ КБНЦ РАН на </w:t>
      </w:r>
      <w:r>
        <w:rPr>
          <w:b/>
          <w:i/>
          <w:szCs w:val="20"/>
          <w:lang w:val="en-US"/>
        </w:rPr>
        <w:t>I</w:t>
      </w:r>
      <w:r>
        <w:rPr>
          <w:b/>
          <w:i/>
          <w:szCs w:val="20"/>
        </w:rPr>
        <w:t xml:space="preserve"> полугодие 2022-2023 учебного года</w:t>
      </w:r>
    </w:p>
    <w:p>
      <w:pPr>
        <w:jc w:val="center"/>
        <w:rPr>
          <w:i/>
          <w:szCs w:val="20"/>
        </w:rPr>
      </w:pPr>
    </w:p>
    <w:p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09.06.01 – Информатика и вычислительная техника, ОФО</w:t>
      </w:r>
    </w:p>
    <w:p>
      <w:pPr>
        <w:jc w:val="center"/>
        <w:rPr>
          <w:i/>
          <w:szCs w:val="20"/>
        </w:rPr>
      </w:pPr>
    </w:p>
    <w:tbl>
      <w:tblPr>
        <w:tblStyle w:val="11"/>
        <w:tblW w:w="1499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6803"/>
        <w:gridCol w:w="6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</w:tcPr>
          <w:p>
            <w:pPr>
              <w:jc w:val="center"/>
              <w:rPr>
                <w:rFonts w:cstheme="minorBid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3288" w:type="dxa"/>
            <w:gridSpan w:val="2"/>
          </w:tcPr>
          <w:p>
            <w:pPr>
              <w:jc w:val="center"/>
              <w:rPr>
                <w:rFonts w:cstheme="minorBidi"/>
                <w:b/>
                <w:i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lang w:eastAsia="en-US"/>
              </w:rPr>
              <w:t>2.3.3 - Автоматизация и управление технологическими процессами и производствами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03" w:type="dxa"/>
            <w:vMerge w:val="continue"/>
          </w:tcPr>
          <w:p>
            <w:pPr>
              <w:jc w:val="center"/>
              <w:rPr>
                <w:rFonts w:cstheme="minorBid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803" w:type="dxa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3 курс</w:t>
            </w:r>
          </w:p>
        </w:tc>
        <w:tc>
          <w:tcPr>
            <w:tcW w:w="6485" w:type="dxa"/>
          </w:tcPr>
          <w:p>
            <w:pPr>
              <w:jc w:val="center"/>
              <w:rPr>
                <w:rFonts w:cstheme="minorBid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4 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Вторник</w:t>
            </w:r>
          </w:p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10.45 – 12.20</w:t>
            </w:r>
          </w:p>
        </w:tc>
        <w:tc>
          <w:tcPr>
            <w:tcW w:w="6803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6485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16.30 – 18.00</w:t>
            </w:r>
          </w:p>
        </w:tc>
        <w:tc>
          <w:tcPr>
            <w:tcW w:w="6803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Мультиагентные системы искусственного интеллекта (</w:t>
            </w:r>
            <w:r>
              <w:rPr>
                <w:rFonts w:cstheme="minorBidi"/>
                <w:b/>
                <w:i/>
                <w:iCs/>
                <w:sz w:val="20"/>
                <w:szCs w:val="20"/>
                <w:lang w:eastAsia="en-US"/>
              </w:rPr>
              <w:t>Нагоев З.В., Эдгулова Е.К.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), </w:t>
            </w:r>
            <w:r>
              <w:rPr>
                <w:rFonts w:cstheme="minorBidi"/>
                <w:sz w:val="20"/>
                <w:szCs w:val="20"/>
                <w:lang w:eastAsia="en-US"/>
              </w:rPr>
              <w:t>конференц-зал ИИПРУ/ дистанционно</w:t>
            </w:r>
          </w:p>
        </w:tc>
        <w:tc>
          <w:tcPr>
            <w:tcW w:w="6485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Среда</w:t>
            </w:r>
          </w:p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13.00-14.35</w:t>
            </w:r>
          </w:p>
        </w:tc>
        <w:tc>
          <w:tcPr>
            <w:tcW w:w="6803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Автоматизированные системы управления</w:t>
            </w:r>
            <w:r>
              <w:rPr>
                <w:rFonts w:cstheme="minorBidi"/>
                <w:b/>
                <w:i/>
                <w:iCs/>
                <w:sz w:val="20"/>
                <w:szCs w:val="20"/>
                <w:lang w:eastAsia="en-US"/>
              </w:rPr>
              <w:t xml:space="preserve"> (</w:t>
            </w:r>
            <w:r>
              <w:rPr>
                <w:rFonts w:cstheme="minorBidi"/>
                <w:b/>
                <w:i/>
                <w:iCs/>
                <w:sz w:val="20"/>
                <w:szCs w:val="20"/>
                <w:lang w:val="ru-RU" w:eastAsia="en-US"/>
              </w:rPr>
              <w:t>Лютикова</w:t>
            </w:r>
            <w:r>
              <w:rPr>
                <w:rFonts w:hint="default" w:cstheme="minorBidi"/>
                <w:b/>
                <w:i/>
                <w:iCs/>
                <w:sz w:val="20"/>
                <w:szCs w:val="20"/>
                <w:lang w:val="ru-RU" w:eastAsia="en-US"/>
              </w:rPr>
              <w:t xml:space="preserve"> Л.А.)</w:t>
            </w:r>
            <w:bookmarkStart w:id="0" w:name="_GoBack"/>
            <w:bookmarkEnd w:id="0"/>
            <w:r>
              <w:rPr>
                <w:rFonts w:cstheme="minorBidi"/>
                <w:b/>
                <w:sz w:val="20"/>
                <w:szCs w:val="20"/>
                <w:lang w:eastAsia="en-US"/>
              </w:rPr>
              <w:t>, конференц-зал ИИПРУ/ дистанционно</w:t>
            </w:r>
          </w:p>
        </w:tc>
        <w:tc>
          <w:tcPr>
            <w:tcW w:w="6485" w:type="dxa"/>
          </w:tcPr>
          <w:p>
            <w:pPr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16.30-18.00</w:t>
            </w:r>
          </w:p>
        </w:tc>
        <w:tc>
          <w:tcPr>
            <w:tcW w:w="6803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НИД,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 xml:space="preserve">(Нагоев З.В.), </w:t>
            </w:r>
            <w:r>
              <w:rPr>
                <w:rFonts w:cstheme="minorBid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sz w:val="20"/>
                <w:szCs w:val="20"/>
                <w:lang w:eastAsia="en-US"/>
              </w:rPr>
              <w:t>кабинет научного руководителя / дистанционно</w:t>
            </w:r>
          </w:p>
        </w:tc>
        <w:tc>
          <w:tcPr>
            <w:tcW w:w="6485" w:type="dxa"/>
          </w:tcPr>
          <w:p>
            <w:pPr>
              <w:rPr>
                <w:rFonts w:cstheme="minorBidi"/>
                <w:b/>
                <w:sz w:val="20"/>
                <w:szCs w:val="20"/>
                <w:lang w:eastAsia="en-US"/>
              </w:rPr>
            </w:pPr>
            <w:r>
              <w:rPr>
                <w:rFonts w:cstheme="minorBidi"/>
                <w:b/>
                <w:sz w:val="20"/>
                <w:szCs w:val="20"/>
                <w:lang w:eastAsia="en-US"/>
              </w:rPr>
              <w:t>НИД,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theme="minorBidi"/>
                <w:b/>
                <w:i/>
                <w:sz w:val="20"/>
                <w:szCs w:val="20"/>
                <w:lang w:eastAsia="en-US"/>
              </w:rPr>
              <w:t>(Лютикова Л.А),</w:t>
            </w:r>
            <w:r>
              <w:rPr>
                <w:rFonts w:cstheme="minorBidi"/>
                <w:sz w:val="20"/>
                <w:szCs w:val="20"/>
                <w:lang w:eastAsia="en-US"/>
              </w:rPr>
              <w:t xml:space="preserve"> кабинет научного руководителя / дистанционно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Cs w:val="20"/>
        </w:rPr>
      </w:pPr>
      <w:r>
        <w:rPr>
          <w:szCs w:val="20"/>
        </w:rPr>
        <w:t>Ведущий специалист Учебно-методического отдела НОЦ КБНЦ РАН ______________________ / Скорикова Л.В. /</w:t>
      </w: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>
      <w:pPr>
        <w:rPr>
          <w:sz w:val="20"/>
          <w:szCs w:val="20"/>
        </w:rPr>
      </w:pPr>
      <w:r>
        <w:t xml:space="preserve"> </w:t>
      </w:r>
      <w:r>
        <w:rPr>
          <w:szCs w:val="28"/>
        </w:rPr>
        <w:t>с 29 сентября 2021 г. по 26 октября 2021 г. п</w:t>
      </w:r>
      <w:r>
        <w:t>едагогическая практика в КБГУ</w:t>
      </w:r>
    </w:p>
    <w:p>
      <w:pPr>
        <w:rPr>
          <w:szCs w:val="20"/>
        </w:rPr>
      </w:pPr>
    </w:p>
    <w:sectPr>
      <w:footerReference r:id="rId3" w:type="default"/>
      <w:pgSz w:w="16838" w:h="11906" w:orient="landscape"/>
      <w:pgMar w:top="0" w:right="1134" w:bottom="426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07D41"/>
    <w:rsid w:val="0003150E"/>
    <w:rsid w:val="0003215B"/>
    <w:rsid w:val="0003635B"/>
    <w:rsid w:val="00037B83"/>
    <w:rsid w:val="0004181B"/>
    <w:rsid w:val="00046366"/>
    <w:rsid w:val="00047B42"/>
    <w:rsid w:val="00062FE6"/>
    <w:rsid w:val="000645F3"/>
    <w:rsid w:val="00065A12"/>
    <w:rsid w:val="00065E18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07A0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2B55"/>
    <w:rsid w:val="001B59DC"/>
    <w:rsid w:val="001C2ED2"/>
    <w:rsid w:val="001C3241"/>
    <w:rsid w:val="001D1576"/>
    <w:rsid w:val="001F07FC"/>
    <w:rsid w:val="001F1274"/>
    <w:rsid w:val="00216D51"/>
    <w:rsid w:val="00222021"/>
    <w:rsid w:val="0022237C"/>
    <w:rsid w:val="00226347"/>
    <w:rsid w:val="00245AA8"/>
    <w:rsid w:val="00250781"/>
    <w:rsid w:val="00253AD0"/>
    <w:rsid w:val="00254D1F"/>
    <w:rsid w:val="00270F0D"/>
    <w:rsid w:val="00275040"/>
    <w:rsid w:val="0028477D"/>
    <w:rsid w:val="002B3C77"/>
    <w:rsid w:val="002C0BCB"/>
    <w:rsid w:val="002C57D5"/>
    <w:rsid w:val="002C6A29"/>
    <w:rsid w:val="002C74B7"/>
    <w:rsid w:val="002D4FE2"/>
    <w:rsid w:val="002E1595"/>
    <w:rsid w:val="002F2DBD"/>
    <w:rsid w:val="002F3C20"/>
    <w:rsid w:val="002F61DC"/>
    <w:rsid w:val="00304BD9"/>
    <w:rsid w:val="00321CA7"/>
    <w:rsid w:val="00325462"/>
    <w:rsid w:val="00333621"/>
    <w:rsid w:val="003411EE"/>
    <w:rsid w:val="00362355"/>
    <w:rsid w:val="00367ED3"/>
    <w:rsid w:val="00373C9F"/>
    <w:rsid w:val="0039045E"/>
    <w:rsid w:val="00393AEE"/>
    <w:rsid w:val="003A2120"/>
    <w:rsid w:val="003A5FDE"/>
    <w:rsid w:val="003B2CBD"/>
    <w:rsid w:val="003B340D"/>
    <w:rsid w:val="003C1141"/>
    <w:rsid w:val="003C1940"/>
    <w:rsid w:val="003C25E7"/>
    <w:rsid w:val="003C3859"/>
    <w:rsid w:val="003C3888"/>
    <w:rsid w:val="003E2481"/>
    <w:rsid w:val="003E63E3"/>
    <w:rsid w:val="003F00D9"/>
    <w:rsid w:val="004024C0"/>
    <w:rsid w:val="004038B2"/>
    <w:rsid w:val="00404706"/>
    <w:rsid w:val="004076D5"/>
    <w:rsid w:val="00414D00"/>
    <w:rsid w:val="004170D1"/>
    <w:rsid w:val="004228C2"/>
    <w:rsid w:val="004250B7"/>
    <w:rsid w:val="004255BF"/>
    <w:rsid w:val="00430FF2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67410"/>
    <w:rsid w:val="0057347D"/>
    <w:rsid w:val="00580AAA"/>
    <w:rsid w:val="00587116"/>
    <w:rsid w:val="005967B0"/>
    <w:rsid w:val="005B565A"/>
    <w:rsid w:val="005C322A"/>
    <w:rsid w:val="005D3360"/>
    <w:rsid w:val="00604719"/>
    <w:rsid w:val="006230AC"/>
    <w:rsid w:val="00636C75"/>
    <w:rsid w:val="00640694"/>
    <w:rsid w:val="00641553"/>
    <w:rsid w:val="0064476C"/>
    <w:rsid w:val="00645371"/>
    <w:rsid w:val="00654D56"/>
    <w:rsid w:val="00665A8C"/>
    <w:rsid w:val="00667EFD"/>
    <w:rsid w:val="00677AC1"/>
    <w:rsid w:val="0068387D"/>
    <w:rsid w:val="00694923"/>
    <w:rsid w:val="00696CF3"/>
    <w:rsid w:val="006B0516"/>
    <w:rsid w:val="006B18B0"/>
    <w:rsid w:val="006B35F6"/>
    <w:rsid w:val="006D611C"/>
    <w:rsid w:val="006E76BE"/>
    <w:rsid w:val="006E772D"/>
    <w:rsid w:val="006F22D8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18DF"/>
    <w:rsid w:val="007F6A5C"/>
    <w:rsid w:val="00800387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A99"/>
    <w:rsid w:val="00872D96"/>
    <w:rsid w:val="008733FC"/>
    <w:rsid w:val="0088500E"/>
    <w:rsid w:val="008931A3"/>
    <w:rsid w:val="00897A83"/>
    <w:rsid w:val="008A6074"/>
    <w:rsid w:val="008B3642"/>
    <w:rsid w:val="008C5141"/>
    <w:rsid w:val="008D0376"/>
    <w:rsid w:val="008D6664"/>
    <w:rsid w:val="008F46E4"/>
    <w:rsid w:val="0091236A"/>
    <w:rsid w:val="00925487"/>
    <w:rsid w:val="00931216"/>
    <w:rsid w:val="009408B8"/>
    <w:rsid w:val="009453B9"/>
    <w:rsid w:val="00950360"/>
    <w:rsid w:val="00962DDB"/>
    <w:rsid w:val="009662A9"/>
    <w:rsid w:val="00970C46"/>
    <w:rsid w:val="0097452D"/>
    <w:rsid w:val="0098158B"/>
    <w:rsid w:val="00994CC2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2C3F"/>
    <w:rsid w:val="00A16130"/>
    <w:rsid w:val="00A20B5F"/>
    <w:rsid w:val="00A2674C"/>
    <w:rsid w:val="00A37C88"/>
    <w:rsid w:val="00A537AC"/>
    <w:rsid w:val="00A60DBA"/>
    <w:rsid w:val="00A61796"/>
    <w:rsid w:val="00A74280"/>
    <w:rsid w:val="00A80FCB"/>
    <w:rsid w:val="00A86E06"/>
    <w:rsid w:val="00AA6F76"/>
    <w:rsid w:val="00AC3213"/>
    <w:rsid w:val="00AC336F"/>
    <w:rsid w:val="00AD08CC"/>
    <w:rsid w:val="00AE3135"/>
    <w:rsid w:val="00AE6548"/>
    <w:rsid w:val="00AF7B7D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7031"/>
    <w:rsid w:val="00B827DA"/>
    <w:rsid w:val="00B85D36"/>
    <w:rsid w:val="00B928AC"/>
    <w:rsid w:val="00B96128"/>
    <w:rsid w:val="00B966C2"/>
    <w:rsid w:val="00BB2410"/>
    <w:rsid w:val="00BB2F23"/>
    <w:rsid w:val="00BB57B9"/>
    <w:rsid w:val="00BB7535"/>
    <w:rsid w:val="00BC207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45A45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340E"/>
    <w:rsid w:val="00D24A0A"/>
    <w:rsid w:val="00D37228"/>
    <w:rsid w:val="00D377F0"/>
    <w:rsid w:val="00D41C65"/>
    <w:rsid w:val="00D477D3"/>
    <w:rsid w:val="00D513BC"/>
    <w:rsid w:val="00D545E5"/>
    <w:rsid w:val="00D5592E"/>
    <w:rsid w:val="00D64449"/>
    <w:rsid w:val="00D70B88"/>
    <w:rsid w:val="00D854A4"/>
    <w:rsid w:val="00DA13B3"/>
    <w:rsid w:val="00DB74DA"/>
    <w:rsid w:val="00DD2390"/>
    <w:rsid w:val="00DF2DB4"/>
    <w:rsid w:val="00DF41F1"/>
    <w:rsid w:val="00E0738B"/>
    <w:rsid w:val="00E1280C"/>
    <w:rsid w:val="00E43A7F"/>
    <w:rsid w:val="00E530E5"/>
    <w:rsid w:val="00E72BF0"/>
    <w:rsid w:val="00EB0786"/>
    <w:rsid w:val="00EB2041"/>
    <w:rsid w:val="00EC4879"/>
    <w:rsid w:val="00ED1678"/>
    <w:rsid w:val="00ED34F6"/>
    <w:rsid w:val="00EF0448"/>
    <w:rsid w:val="00F0222A"/>
    <w:rsid w:val="00F17628"/>
    <w:rsid w:val="00F21CFE"/>
    <w:rsid w:val="00F265DB"/>
    <w:rsid w:val="00F30624"/>
    <w:rsid w:val="00F43A3C"/>
    <w:rsid w:val="00F507BB"/>
    <w:rsid w:val="00F51CC6"/>
    <w:rsid w:val="00F57846"/>
    <w:rsid w:val="00F63277"/>
    <w:rsid w:val="00F6435C"/>
    <w:rsid w:val="00F66F3D"/>
    <w:rsid w:val="00F6767A"/>
    <w:rsid w:val="00F73060"/>
    <w:rsid w:val="00F759B6"/>
    <w:rsid w:val="00F8123E"/>
    <w:rsid w:val="00F87A6C"/>
    <w:rsid w:val="00F909AC"/>
    <w:rsid w:val="00FA6AF7"/>
    <w:rsid w:val="00FD359E"/>
    <w:rsid w:val="00FD413A"/>
    <w:rsid w:val="00FE552F"/>
    <w:rsid w:val="00FF5D9C"/>
    <w:rsid w:val="00FF76D6"/>
    <w:rsid w:val="3B606A3F"/>
    <w:rsid w:val="728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page number"/>
    <w:basedOn w:val="2"/>
    <w:qFormat/>
    <w:uiPriority w:val="99"/>
    <w:rPr>
      <w:rFonts w:cs="Times New Roman"/>
    </w:rPr>
  </w:style>
  <w:style w:type="paragraph" w:styleId="6">
    <w:name w:val="Balloon Text"/>
    <w:basedOn w:val="1"/>
    <w:link w:val="2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4"/>
    <w:uiPriority w:val="99"/>
    <w:pPr>
      <w:tabs>
        <w:tab w:val="center" w:pos="4677"/>
        <w:tab w:val="right" w:pos="9355"/>
      </w:tabs>
    </w:pPr>
  </w:style>
  <w:style w:type="paragraph" w:styleId="8">
    <w:name w:val="Body Text Indent"/>
    <w:basedOn w:val="1"/>
    <w:link w:val="16"/>
    <w:uiPriority w:val="99"/>
    <w:pPr>
      <w:spacing w:after="120"/>
      <w:ind w:left="283"/>
    </w:pPr>
  </w:style>
  <w:style w:type="paragraph" w:styleId="9">
    <w:name w:val="footer"/>
    <w:basedOn w:val="1"/>
    <w:link w:val="15"/>
    <w:qFormat/>
    <w:uiPriority w:val="99"/>
    <w:pPr>
      <w:tabs>
        <w:tab w:val="center" w:pos="4677"/>
        <w:tab w:val="right" w:pos="9355"/>
      </w:tabs>
    </w:pPr>
  </w:style>
  <w:style w:type="paragraph" w:styleId="10">
    <w:name w:val="HTML Preformatted"/>
    <w:basedOn w:val="1"/>
    <w:link w:val="19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11">
    <w:name w:val="Table Grid"/>
    <w:basedOn w:val="3"/>
    <w:qFormat/>
    <w:locked/>
    <w:uiPriority w:val="39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Standard"/>
    <w:qFormat/>
    <w:uiPriority w:val="99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val="ru-RU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Верхний колонтитул Знак"/>
    <w:basedOn w:val="2"/>
    <w:link w:val="7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link w:val="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"/>
    <w:basedOn w:val="2"/>
    <w:link w:val="8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8">
    <w:name w:val="список с точками"/>
    <w:basedOn w:val="1"/>
    <w:qFormat/>
    <w:uiPriority w:val="99"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19">
    <w:name w:val="Стандартный HTML Знак"/>
    <w:basedOn w:val="2"/>
    <w:link w:val="10"/>
    <w:semiHidden/>
    <w:qFormat/>
    <w:uiPriority w:val="0"/>
    <w:rPr>
      <w:rFonts w:ascii="Courier New" w:hAnsi="Courier New" w:eastAsia="Times New Roman"/>
      <w:sz w:val="20"/>
      <w:szCs w:val="20"/>
    </w:rPr>
  </w:style>
  <w:style w:type="character" w:customStyle="1" w:styleId="20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BC2A1-64C1-43D0-9C22-D879866429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942</Characters>
  <Lines>7</Lines>
  <Paragraphs>2</Paragraphs>
  <TotalTime>2</TotalTime>
  <ScaleCrop>false</ScaleCrop>
  <LinksUpToDate>false</LinksUpToDate>
  <CharactersWithSpaces>1059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2021-09-02T10:31:00Z</dcterms:created>
  <dc:creator>Алексей Абазов</dc:creator>
  <cp:lastModifiedBy>Admin</cp:lastModifiedBy>
  <cp:lastPrinted>2018-08-02T11:18:00Z</cp:lastPrinted>
  <dcterms:modified xsi:type="dcterms:W3CDTF">2022-08-31T07:55:07Z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5815C309DAF9432B811CDA4F56AC50E4</vt:lpwstr>
  </property>
</Properties>
</file>