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CE3379">
        <w:tc>
          <w:tcPr>
            <w:tcW w:w="4928" w:type="dxa"/>
          </w:tcPr>
          <w:p w:rsidR="009A6E00" w:rsidRPr="00B20CC4" w:rsidRDefault="009A6E00" w:rsidP="003C1940">
            <w:r w:rsidRPr="00B20CC4">
              <w:t>СОГЛАСОВАНО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3C1940">
            <w:r w:rsidRPr="00843481">
              <w:t>УТВЕРЖДАЮ</w:t>
            </w:r>
          </w:p>
        </w:tc>
      </w:tr>
      <w:tr w:rsidR="009A6E00" w:rsidTr="00CE3379">
        <w:tc>
          <w:tcPr>
            <w:tcW w:w="4928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4255BF" w:rsidRDefault="004255BF" w:rsidP="00F6767A">
      <w:pPr>
        <w:spacing w:line="360" w:lineRule="auto"/>
        <w:jc w:val="center"/>
        <w:rPr>
          <w:b/>
          <w:i/>
        </w:rPr>
      </w:pPr>
    </w:p>
    <w:p w:rsidR="009A6E00" w:rsidRDefault="009A6E00" w:rsidP="00F6767A">
      <w:pPr>
        <w:spacing w:line="360" w:lineRule="auto"/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Pr="00F03D4D" w:rsidRDefault="00B614D1" w:rsidP="00F6767A">
      <w:pPr>
        <w:spacing w:line="360" w:lineRule="auto"/>
        <w:jc w:val="center"/>
        <w:rPr>
          <w:b/>
          <w:i/>
        </w:rPr>
      </w:pPr>
      <w:r>
        <w:rPr>
          <w:b/>
          <w:i/>
        </w:rPr>
        <w:t>государственной итоговой аттестации</w:t>
      </w:r>
      <w:r w:rsidRPr="00F03D4D">
        <w:rPr>
          <w:b/>
          <w:i/>
        </w:rPr>
        <w:t xml:space="preserve"> </w:t>
      </w:r>
      <w:r>
        <w:rPr>
          <w:b/>
          <w:i/>
        </w:rPr>
        <w:t>(</w:t>
      </w:r>
      <w:r w:rsidRPr="00F03D4D">
        <w:rPr>
          <w:b/>
          <w:i/>
        </w:rPr>
        <w:t>201</w:t>
      </w:r>
      <w:r>
        <w:rPr>
          <w:b/>
          <w:i/>
        </w:rPr>
        <w:t>8</w:t>
      </w:r>
      <w:r w:rsidRPr="00F03D4D">
        <w:rPr>
          <w:b/>
          <w:i/>
        </w:rPr>
        <w:t>–201</w:t>
      </w:r>
      <w:r>
        <w:rPr>
          <w:b/>
          <w:i/>
        </w:rPr>
        <w:t>9 учебный год)</w:t>
      </w:r>
    </w:p>
    <w:p w:rsidR="009A6E00" w:rsidRDefault="004C40E8" w:rsidP="00F6767A">
      <w:pPr>
        <w:spacing w:line="360" w:lineRule="auto"/>
        <w:jc w:val="center"/>
        <w:rPr>
          <w:i/>
        </w:rPr>
      </w:pPr>
      <w:r>
        <w:rPr>
          <w:i/>
        </w:rPr>
        <w:t>Направление подготовки: 46.06.01 – Исторические науки и археология</w:t>
      </w:r>
      <w:r w:rsidR="000212C0">
        <w:rPr>
          <w:i/>
        </w:rPr>
        <w:t>, ОФО</w:t>
      </w:r>
      <w:bookmarkStart w:id="0" w:name="_GoBack"/>
      <w:bookmarkEnd w:id="0"/>
    </w:p>
    <w:p w:rsidR="004255BF" w:rsidRPr="00914EB9" w:rsidRDefault="004255BF" w:rsidP="00F6767A">
      <w:pPr>
        <w:spacing w:line="360" w:lineRule="auto"/>
        <w:jc w:val="center"/>
        <w:rPr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03150E" w:rsidTr="00812874">
        <w:tc>
          <w:tcPr>
            <w:tcW w:w="3823" w:type="dxa"/>
            <w:vMerge w:val="restart"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10737" w:type="dxa"/>
          </w:tcPr>
          <w:p w:rsidR="0003150E" w:rsidRDefault="0003150E" w:rsidP="00F6767A">
            <w:pPr>
              <w:spacing w:line="360" w:lineRule="auto"/>
              <w:jc w:val="center"/>
              <w:rPr>
                <w:i/>
              </w:rPr>
            </w:pPr>
            <w:r>
              <w:rPr>
                <w:b/>
                <w:i/>
              </w:rPr>
              <w:t>07.00.02 – Отечественная история</w:t>
            </w:r>
          </w:p>
        </w:tc>
      </w:tr>
      <w:tr w:rsidR="0003150E" w:rsidTr="00812874">
        <w:tc>
          <w:tcPr>
            <w:tcW w:w="3823" w:type="dxa"/>
            <w:vMerge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37" w:type="dxa"/>
          </w:tcPr>
          <w:p w:rsidR="0003150E" w:rsidRPr="0068387D" w:rsidRDefault="0003150E" w:rsidP="00F6767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68387D">
              <w:rPr>
                <w:i/>
              </w:rPr>
              <w:t xml:space="preserve"> год обучения</w:t>
            </w:r>
          </w:p>
        </w:tc>
      </w:tr>
      <w:tr w:rsidR="002E227C" w:rsidTr="00812874">
        <w:tc>
          <w:tcPr>
            <w:tcW w:w="3823" w:type="dxa"/>
          </w:tcPr>
          <w:p w:rsidR="002E227C" w:rsidRDefault="002E227C" w:rsidP="00F6767A">
            <w:pPr>
              <w:spacing w:line="360" w:lineRule="auto"/>
              <w:rPr>
                <w:b/>
              </w:rPr>
            </w:pPr>
            <w:r>
              <w:rPr>
                <w:b/>
              </w:rPr>
              <w:t>04.06.2019 г. (10.00)</w:t>
            </w:r>
          </w:p>
        </w:tc>
        <w:tc>
          <w:tcPr>
            <w:tcW w:w="10737" w:type="dxa"/>
          </w:tcPr>
          <w:p w:rsidR="002E227C" w:rsidRDefault="002E227C" w:rsidP="002E227C">
            <w:r>
              <w:t>Предварительное п</w:t>
            </w:r>
            <w:r w:rsidRPr="00036BF4">
              <w:t>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2E227C" w:rsidRDefault="002E227C" w:rsidP="002E227C"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  <w:tr w:rsidR="002E227C" w:rsidTr="00812874">
        <w:tc>
          <w:tcPr>
            <w:tcW w:w="3823" w:type="dxa"/>
          </w:tcPr>
          <w:p w:rsidR="002E227C" w:rsidRDefault="002E227C" w:rsidP="002E227C">
            <w:pPr>
              <w:spacing w:line="360" w:lineRule="auto"/>
              <w:rPr>
                <w:b/>
              </w:rPr>
            </w:pPr>
            <w:r>
              <w:rPr>
                <w:b/>
              </w:rPr>
              <w:t>24.06.2019 г. (10.00)</w:t>
            </w:r>
          </w:p>
        </w:tc>
        <w:tc>
          <w:tcPr>
            <w:tcW w:w="10737" w:type="dxa"/>
          </w:tcPr>
          <w:p w:rsidR="002E227C" w:rsidRDefault="002E227C" w:rsidP="002E227C">
            <w:r>
              <w:t>Консультация</w:t>
            </w:r>
          </w:p>
          <w:p w:rsidR="002E227C" w:rsidRDefault="002E227C" w:rsidP="002E227C"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  <w:tr w:rsidR="00D5592E" w:rsidTr="00812874">
        <w:tc>
          <w:tcPr>
            <w:tcW w:w="3823" w:type="dxa"/>
          </w:tcPr>
          <w:p w:rsidR="00D5592E" w:rsidRDefault="007D084E" w:rsidP="00F6767A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  <w:r w:rsidR="00636C75">
              <w:rPr>
                <w:b/>
              </w:rPr>
              <w:t>.06.2019 г. (10.00)</w:t>
            </w:r>
          </w:p>
        </w:tc>
        <w:tc>
          <w:tcPr>
            <w:tcW w:w="10737" w:type="dxa"/>
          </w:tcPr>
          <w:p w:rsidR="007D084E" w:rsidRDefault="007D084E" w:rsidP="007D084E">
            <w:r>
              <w:t>Государственный экзамен</w:t>
            </w:r>
          </w:p>
          <w:p w:rsidR="00A16130" w:rsidRDefault="007D084E" w:rsidP="007D084E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  <w:tr w:rsidR="007D084E" w:rsidTr="00812874">
        <w:tc>
          <w:tcPr>
            <w:tcW w:w="3823" w:type="dxa"/>
          </w:tcPr>
          <w:p w:rsidR="007D084E" w:rsidRDefault="007D084E" w:rsidP="007D084E">
            <w:pPr>
              <w:spacing w:line="360" w:lineRule="auto"/>
              <w:rPr>
                <w:b/>
              </w:rPr>
            </w:pPr>
            <w:r>
              <w:rPr>
                <w:b/>
              </w:rPr>
              <w:t>28.06.2019 г. (10.00)</w:t>
            </w:r>
          </w:p>
        </w:tc>
        <w:tc>
          <w:tcPr>
            <w:tcW w:w="10737" w:type="dxa"/>
          </w:tcPr>
          <w:p w:rsidR="007D084E" w:rsidRDefault="007D084E" w:rsidP="007D084E">
            <w:r w:rsidRPr="00036BF4"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7D084E" w:rsidRDefault="007D084E" w:rsidP="007D084E"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</w:tbl>
    <w:p w:rsidR="00CB6249" w:rsidRDefault="00CB6249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CB5529" w:rsidRDefault="00CB5529" w:rsidP="00F6767A">
      <w:pPr>
        <w:spacing w:line="360" w:lineRule="auto"/>
      </w:pPr>
      <w:r w:rsidRPr="00CB5529">
        <w:t xml:space="preserve">Зав. </w:t>
      </w:r>
      <w:r w:rsidR="002B4A07">
        <w:t>уч</w:t>
      </w:r>
      <w:r>
        <w:t xml:space="preserve">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B34A93" w:rsidP="00F6767A">
      <w:pPr>
        <w:spacing w:line="360" w:lineRule="auto"/>
      </w:pPr>
      <w:r>
        <w:t xml:space="preserve"> </w:t>
      </w:r>
      <w:r>
        <w:tab/>
      </w:r>
    </w:p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EE" w:rsidRDefault="00A529EE" w:rsidP="00846C3F">
      <w:r>
        <w:separator/>
      </w:r>
    </w:p>
  </w:endnote>
  <w:endnote w:type="continuationSeparator" w:id="0">
    <w:p w:rsidR="00A529EE" w:rsidRDefault="00A529EE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212C0">
      <w:rPr>
        <w:noProof/>
      </w:rPr>
      <w:t>3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EE" w:rsidRDefault="00A529EE" w:rsidP="00846C3F">
      <w:r>
        <w:separator/>
      </w:r>
    </w:p>
  </w:footnote>
  <w:footnote w:type="continuationSeparator" w:id="0">
    <w:p w:rsidR="00A529EE" w:rsidRDefault="00A529EE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212C0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B4A07"/>
    <w:rsid w:val="002C57D5"/>
    <w:rsid w:val="002D4FE2"/>
    <w:rsid w:val="002E1595"/>
    <w:rsid w:val="002E227C"/>
    <w:rsid w:val="002F3C20"/>
    <w:rsid w:val="002F61DC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14D00"/>
    <w:rsid w:val="004170D1"/>
    <w:rsid w:val="004228C2"/>
    <w:rsid w:val="004250B7"/>
    <w:rsid w:val="004255BF"/>
    <w:rsid w:val="00433B4F"/>
    <w:rsid w:val="00441486"/>
    <w:rsid w:val="004651CC"/>
    <w:rsid w:val="00467074"/>
    <w:rsid w:val="004A4998"/>
    <w:rsid w:val="004B0739"/>
    <w:rsid w:val="004C40E8"/>
    <w:rsid w:val="004D6981"/>
    <w:rsid w:val="004E4725"/>
    <w:rsid w:val="004F3DCF"/>
    <w:rsid w:val="00510A36"/>
    <w:rsid w:val="005120A3"/>
    <w:rsid w:val="005139C5"/>
    <w:rsid w:val="0051741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A54E0"/>
    <w:rsid w:val="007C3D3A"/>
    <w:rsid w:val="007D084E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6664"/>
    <w:rsid w:val="008F46E4"/>
    <w:rsid w:val="00925487"/>
    <w:rsid w:val="00931216"/>
    <w:rsid w:val="009408B8"/>
    <w:rsid w:val="009453B9"/>
    <w:rsid w:val="0094795E"/>
    <w:rsid w:val="00950360"/>
    <w:rsid w:val="00962DDB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A107F8"/>
    <w:rsid w:val="00A11AB8"/>
    <w:rsid w:val="00A16130"/>
    <w:rsid w:val="00A20B5F"/>
    <w:rsid w:val="00A2674C"/>
    <w:rsid w:val="00A37C88"/>
    <w:rsid w:val="00A529EE"/>
    <w:rsid w:val="00A537AC"/>
    <w:rsid w:val="00A61796"/>
    <w:rsid w:val="00A74280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34A93"/>
    <w:rsid w:val="00B42C19"/>
    <w:rsid w:val="00B446DE"/>
    <w:rsid w:val="00B540E7"/>
    <w:rsid w:val="00B614D1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F6A8E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41C65"/>
    <w:rsid w:val="00D477D3"/>
    <w:rsid w:val="00D545E5"/>
    <w:rsid w:val="00D5592E"/>
    <w:rsid w:val="00D64449"/>
    <w:rsid w:val="00D854A4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F021-DFE0-4A76-AF35-04E9C816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8</cp:revision>
  <cp:lastPrinted>2018-08-02T11:18:00Z</cp:lastPrinted>
  <dcterms:created xsi:type="dcterms:W3CDTF">2019-05-18T09:07:00Z</dcterms:created>
  <dcterms:modified xsi:type="dcterms:W3CDTF">2019-05-18T18:56:00Z</dcterms:modified>
</cp:coreProperties>
</file>