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AF2" w:rsidRPr="00A002EA" w:rsidRDefault="00D90AF2" w:rsidP="00D90AF2">
      <w:pPr>
        <w:rPr>
          <w:i/>
          <w:color w:val="000000"/>
          <w:sz w:val="22"/>
          <w:szCs w:val="22"/>
        </w:rPr>
      </w:pPr>
      <w:r w:rsidRPr="00A002EA">
        <w:rPr>
          <w:i/>
          <w:color w:val="000000"/>
          <w:sz w:val="22"/>
          <w:szCs w:val="22"/>
        </w:rPr>
        <w:t xml:space="preserve">УДК </w:t>
      </w:r>
      <w:r w:rsidRPr="00A002EA">
        <w:rPr>
          <w:i/>
          <w:iCs/>
          <w:color w:val="000000"/>
          <w:sz w:val="22"/>
          <w:szCs w:val="22"/>
        </w:rPr>
        <w:t>82.7 +</w:t>
      </w:r>
      <w:r w:rsidRPr="00A002EA">
        <w:rPr>
          <w:i/>
          <w:color w:val="000000"/>
          <w:sz w:val="22"/>
          <w:szCs w:val="22"/>
        </w:rPr>
        <w:t xml:space="preserve"> 398.9</w:t>
      </w:r>
    </w:p>
    <w:p w:rsidR="00D90AF2" w:rsidRPr="00A002EA" w:rsidRDefault="00D90AF2" w:rsidP="00D90AF2">
      <w:pPr>
        <w:rPr>
          <w:i/>
          <w:color w:val="000000"/>
          <w:sz w:val="22"/>
          <w:szCs w:val="22"/>
        </w:rPr>
      </w:pPr>
      <w:r w:rsidRPr="00A002EA">
        <w:rPr>
          <w:i/>
          <w:color w:val="000000"/>
          <w:sz w:val="22"/>
          <w:szCs w:val="22"/>
        </w:rPr>
        <w:t>DOI:</w:t>
      </w:r>
      <w:r w:rsidRPr="00A002EA">
        <w:rPr>
          <w:rStyle w:val="a3"/>
          <w:b w:val="0"/>
          <w:i/>
          <w:color w:val="000000"/>
          <w:sz w:val="22"/>
          <w:szCs w:val="22"/>
        </w:rPr>
        <w:t>10.35330</w:t>
      </w:r>
      <w:r w:rsidRPr="00A002EA">
        <w:rPr>
          <w:b/>
          <w:bCs/>
          <w:i/>
          <w:color w:val="000000"/>
          <w:sz w:val="22"/>
          <w:szCs w:val="22"/>
        </w:rPr>
        <w:t>/</w:t>
      </w:r>
      <w:r w:rsidRPr="00A002EA">
        <w:rPr>
          <w:i/>
          <w:color w:val="000000"/>
          <w:sz w:val="22"/>
          <w:szCs w:val="22"/>
        </w:rPr>
        <w:t xml:space="preserve">1991-6639-2020-4-96-118-124     </w:t>
      </w:r>
    </w:p>
    <w:p w:rsidR="000C5462" w:rsidRDefault="00D90AF2"/>
    <w:p w:rsidR="00D90AF2" w:rsidRPr="001E11F1" w:rsidRDefault="00D90AF2" w:rsidP="00D90AF2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POETICS OF</w:t>
      </w:r>
      <w:r w:rsidRPr="00FF36D1">
        <w:rPr>
          <w:b/>
          <w:sz w:val="28"/>
          <w:szCs w:val="28"/>
          <w:lang w:val="en-US"/>
        </w:rPr>
        <w:t xml:space="preserve"> KARACHA</w:t>
      </w:r>
      <w:r>
        <w:rPr>
          <w:b/>
          <w:sz w:val="28"/>
          <w:szCs w:val="28"/>
          <w:lang w:val="en-US"/>
        </w:rPr>
        <w:t xml:space="preserve">Y-BALKAR </w:t>
      </w:r>
    </w:p>
    <w:p w:rsidR="00D90AF2" w:rsidRPr="001E11F1" w:rsidRDefault="00D90AF2" w:rsidP="00D90AF2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HISTORICAL LEGEND </w:t>
      </w:r>
      <w:r w:rsidRPr="00FF36D1">
        <w:rPr>
          <w:b/>
          <w:sz w:val="28"/>
          <w:szCs w:val="28"/>
          <w:lang w:val="en-US"/>
        </w:rPr>
        <w:t>«</w:t>
      </w:r>
      <w:r>
        <w:rPr>
          <w:b/>
          <w:sz w:val="28"/>
          <w:szCs w:val="28"/>
          <w:lang w:val="en-US"/>
        </w:rPr>
        <w:t>AT</w:t>
      </w:r>
      <w:r>
        <w:rPr>
          <w:b/>
          <w:sz w:val="28"/>
          <w:szCs w:val="28"/>
          <w:lang w:val="en-US"/>
        </w:rPr>
        <w:t>A</w:t>
      </w:r>
      <w:r>
        <w:rPr>
          <w:b/>
          <w:sz w:val="28"/>
          <w:szCs w:val="28"/>
          <w:lang w:val="en-US"/>
        </w:rPr>
        <w:t>LAY</w:t>
      </w:r>
      <w:r w:rsidRPr="00FF36D1">
        <w:rPr>
          <w:b/>
          <w:sz w:val="28"/>
          <w:szCs w:val="28"/>
          <w:lang w:val="en-US"/>
        </w:rPr>
        <w:t>»</w:t>
      </w:r>
    </w:p>
    <w:p w:rsidR="00D90AF2" w:rsidRPr="001E11F1" w:rsidRDefault="00D90AF2" w:rsidP="00D90AF2">
      <w:pPr>
        <w:jc w:val="center"/>
        <w:rPr>
          <w:b/>
          <w:sz w:val="16"/>
          <w:szCs w:val="16"/>
          <w:lang w:val="en-US"/>
        </w:rPr>
      </w:pPr>
    </w:p>
    <w:p w:rsidR="00D90AF2" w:rsidRPr="007164B7" w:rsidRDefault="00D90AF2" w:rsidP="00D90AF2">
      <w:pPr>
        <w:jc w:val="center"/>
        <w:rPr>
          <w:b/>
          <w:lang w:val="en-US"/>
        </w:rPr>
      </w:pPr>
      <w:r w:rsidRPr="007164B7">
        <w:rPr>
          <w:b/>
          <w:lang w:val="en-US"/>
        </w:rPr>
        <w:t>B.A. BERBEROV</w:t>
      </w:r>
    </w:p>
    <w:p w:rsidR="00D90AF2" w:rsidRPr="005801CB" w:rsidRDefault="00D90AF2" w:rsidP="00D90AF2">
      <w:pPr>
        <w:ind w:firstLine="284"/>
        <w:jc w:val="both"/>
        <w:rPr>
          <w:iCs/>
          <w:sz w:val="16"/>
          <w:szCs w:val="16"/>
          <w:lang w:val="en-US"/>
        </w:rPr>
      </w:pPr>
    </w:p>
    <w:p w:rsidR="00D90AF2" w:rsidRPr="00003A0F" w:rsidRDefault="00D90AF2" w:rsidP="00D90AF2">
      <w:pPr>
        <w:jc w:val="center"/>
        <w:rPr>
          <w:rStyle w:val="s6"/>
          <w:color w:val="000000"/>
          <w:sz w:val="20"/>
          <w:szCs w:val="20"/>
          <w:shd w:val="clear" w:color="auto" w:fill="FFFFFF"/>
          <w:lang w:val="en-US"/>
        </w:rPr>
      </w:pPr>
      <w:r w:rsidRPr="00003A0F">
        <w:rPr>
          <w:rStyle w:val="s6"/>
          <w:color w:val="000000"/>
          <w:sz w:val="20"/>
          <w:szCs w:val="20"/>
          <w:shd w:val="clear" w:color="auto" w:fill="FFFFFF"/>
          <w:lang w:val="en-US"/>
        </w:rPr>
        <w:t xml:space="preserve">Institute of Humanitarian Researches – </w:t>
      </w:r>
    </w:p>
    <w:p w:rsidR="00D90AF2" w:rsidRPr="00003A0F" w:rsidRDefault="00D90AF2" w:rsidP="00D90AF2">
      <w:pPr>
        <w:jc w:val="center"/>
        <w:rPr>
          <w:color w:val="000000"/>
          <w:sz w:val="20"/>
          <w:szCs w:val="20"/>
          <w:shd w:val="clear" w:color="auto" w:fill="FFFFFF"/>
          <w:lang w:val="en-US"/>
        </w:rPr>
      </w:pPr>
      <w:r w:rsidRPr="00003A0F">
        <w:rPr>
          <w:rStyle w:val="s6"/>
          <w:color w:val="000000"/>
          <w:sz w:val="20"/>
          <w:szCs w:val="20"/>
          <w:shd w:val="clear" w:color="auto" w:fill="FFFFFF"/>
          <w:lang w:val="en-US"/>
        </w:rPr>
        <w:t>branch of the</w:t>
      </w:r>
      <w:r w:rsidRPr="00003A0F">
        <w:rPr>
          <w:rStyle w:val="apple-converted-space"/>
          <w:color w:val="000000"/>
          <w:sz w:val="20"/>
          <w:szCs w:val="20"/>
          <w:shd w:val="clear" w:color="auto" w:fill="FFFFFF"/>
          <w:lang w:val="en-US"/>
        </w:rPr>
        <w:t> </w:t>
      </w:r>
      <w:r w:rsidRPr="00003A0F">
        <w:rPr>
          <w:color w:val="000000"/>
          <w:sz w:val="20"/>
          <w:szCs w:val="20"/>
          <w:shd w:val="clear" w:color="auto" w:fill="FFFFFF"/>
          <w:lang w:val="en-US"/>
        </w:rPr>
        <w:t xml:space="preserve">FSBSE “Federal Scientific Center </w:t>
      </w:r>
    </w:p>
    <w:p w:rsidR="00D90AF2" w:rsidRPr="00003A0F" w:rsidRDefault="00D90AF2" w:rsidP="00D90AF2">
      <w:pPr>
        <w:jc w:val="center"/>
        <w:rPr>
          <w:color w:val="000000"/>
          <w:sz w:val="20"/>
          <w:szCs w:val="20"/>
          <w:shd w:val="clear" w:color="auto" w:fill="FFFFFF"/>
          <w:lang w:val="en-US"/>
        </w:rPr>
      </w:pPr>
      <w:r w:rsidRPr="00003A0F">
        <w:rPr>
          <w:color w:val="000000"/>
          <w:sz w:val="20"/>
          <w:szCs w:val="20"/>
          <w:shd w:val="clear" w:color="auto" w:fill="FFFFFF"/>
          <w:lang w:val="en-US"/>
        </w:rPr>
        <w:t>“Kabardin-Balkar Scientific Center of the Russian Academy of Sciences”</w:t>
      </w:r>
    </w:p>
    <w:p w:rsidR="00D90AF2" w:rsidRPr="00003A0F" w:rsidRDefault="00D90AF2" w:rsidP="00D90AF2">
      <w:pPr>
        <w:jc w:val="center"/>
        <w:rPr>
          <w:rStyle w:val="s1"/>
          <w:sz w:val="20"/>
          <w:szCs w:val="20"/>
          <w:lang w:val="en-US"/>
        </w:rPr>
      </w:pPr>
      <w:r w:rsidRPr="00003A0F">
        <w:rPr>
          <w:color w:val="000000"/>
          <w:sz w:val="20"/>
          <w:szCs w:val="20"/>
          <w:lang w:val="en-US"/>
        </w:rPr>
        <w:t xml:space="preserve"> 360000, KBR, </w:t>
      </w:r>
      <w:r w:rsidRPr="00003A0F">
        <w:rPr>
          <w:rStyle w:val="s1"/>
          <w:sz w:val="20"/>
          <w:szCs w:val="20"/>
          <w:lang w:val="en-US"/>
        </w:rPr>
        <w:t>Nalchik, Pushkin street, 18</w:t>
      </w:r>
    </w:p>
    <w:p w:rsidR="00D90AF2" w:rsidRPr="00003A0F" w:rsidRDefault="00D90AF2" w:rsidP="00D90AF2">
      <w:pPr>
        <w:jc w:val="center"/>
        <w:rPr>
          <w:sz w:val="20"/>
          <w:szCs w:val="20"/>
          <w:lang w:val="en-US"/>
        </w:rPr>
      </w:pPr>
      <w:r w:rsidRPr="00003A0F">
        <w:rPr>
          <w:sz w:val="20"/>
          <w:szCs w:val="20"/>
          <w:lang w:val="en-US"/>
        </w:rPr>
        <w:t>E-mail</w:t>
      </w:r>
      <w:r w:rsidRPr="00A002EA">
        <w:rPr>
          <w:sz w:val="20"/>
          <w:szCs w:val="20"/>
          <w:lang w:val="en-US"/>
        </w:rPr>
        <w:t xml:space="preserve">: </w:t>
      </w:r>
      <w:hyperlink r:id="rId4" w:history="1">
        <w:r w:rsidRPr="00A002EA">
          <w:rPr>
            <w:rStyle w:val="a4"/>
            <w:color w:val="000000"/>
            <w:sz w:val="20"/>
            <w:szCs w:val="20"/>
            <w:lang w:val="en-US"/>
          </w:rPr>
          <w:t>kbigi@mail.ru</w:t>
        </w:r>
      </w:hyperlink>
    </w:p>
    <w:p w:rsidR="00D90AF2" w:rsidRPr="00003A0F" w:rsidRDefault="00D90AF2" w:rsidP="00D90AF2">
      <w:pPr>
        <w:ind w:firstLine="284"/>
        <w:jc w:val="both"/>
        <w:rPr>
          <w:sz w:val="16"/>
          <w:szCs w:val="16"/>
          <w:lang w:val="en-US"/>
        </w:rPr>
      </w:pPr>
    </w:p>
    <w:p w:rsidR="00D90AF2" w:rsidRPr="00A002EA" w:rsidRDefault="00D90AF2" w:rsidP="00D90AF2">
      <w:pPr>
        <w:ind w:firstLine="284"/>
        <w:jc w:val="both"/>
        <w:rPr>
          <w:i/>
          <w:sz w:val="22"/>
          <w:szCs w:val="22"/>
          <w:lang w:val="en-US"/>
        </w:rPr>
      </w:pPr>
      <w:r w:rsidRPr="00A002EA">
        <w:rPr>
          <w:i/>
          <w:sz w:val="22"/>
          <w:szCs w:val="22"/>
          <w:lang w:val="en-US"/>
        </w:rPr>
        <w:t>The article reveals the creative history of the Karachay-Balkarian legend «Atalay», which exists in prosaic and poetic versions. Giving a poetic assessment to a unique folklore work, the a</w:t>
      </w:r>
      <w:r w:rsidRPr="00A002EA">
        <w:rPr>
          <w:i/>
          <w:sz w:val="22"/>
          <w:szCs w:val="22"/>
          <w:lang w:val="en-US"/>
        </w:rPr>
        <w:t>u</w:t>
      </w:r>
      <w:r w:rsidRPr="00A002EA">
        <w:rPr>
          <w:i/>
          <w:sz w:val="22"/>
          <w:szCs w:val="22"/>
          <w:lang w:val="en-US"/>
        </w:rPr>
        <w:t>thor touches on a whole range of issues related to sports, plot, image of the main character, symbolism of his name, sp</w:t>
      </w:r>
      <w:r w:rsidRPr="00A002EA">
        <w:rPr>
          <w:i/>
          <w:sz w:val="22"/>
          <w:szCs w:val="22"/>
          <w:lang w:val="en-US"/>
        </w:rPr>
        <w:t>e</w:t>
      </w:r>
      <w:r w:rsidRPr="00A002EA">
        <w:rPr>
          <w:i/>
          <w:sz w:val="22"/>
          <w:szCs w:val="22"/>
          <w:lang w:val="en-US"/>
        </w:rPr>
        <w:t>cific vocabulary, geographical names and anthroponyms. An important place in the article is given to the identification of expressive means, the definition of their fun</w:t>
      </w:r>
      <w:r w:rsidRPr="00A002EA">
        <w:rPr>
          <w:i/>
          <w:sz w:val="22"/>
          <w:szCs w:val="22"/>
          <w:lang w:val="en-US"/>
        </w:rPr>
        <w:t>c</w:t>
      </w:r>
      <w:r w:rsidRPr="00A002EA">
        <w:rPr>
          <w:i/>
          <w:sz w:val="22"/>
          <w:szCs w:val="22"/>
          <w:lang w:val="en-US"/>
        </w:rPr>
        <w:t>tional role in the text.</w:t>
      </w:r>
    </w:p>
    <w:p w:rsidR="00D90AF2" w:rsidRPr="00A002EA" w:rsidRDefault="00D90AF2" w:rsidP="00D90AF2">
      <w:pPr>
        <w:ind w:firstLine="284"/>
        <w:jc w:val="both"/>
        <w:rPr>
          <w:sz w:val="14"/>
          <w:szCs w:val="14"/>
          <w:lang w:val="en-US"/>
        </w:rPr>
      </w:pPr>
    </w:p>
    <w:p w:rsidR="00D90AF2" w:rsidRPr="00A002EA" w:rsidRDefault="00D90AF2" w:rsidP="00D90AF2">
      <w:pPr>
        <w:ind w:firstLine="284"/>
        <w:jc w:val="both"/>
        <w:rPr>
          <w:sz w:val="22"/>
          <w:szCs w:val="22"/>
          <w:lang w:val="en-US"/>
        </w:rPr>
      </w:pPr>
      <w:r w:rsidRPr="00A002EA">
        <w:rPr>
          <w:b/>
          <w:sz w:val="22"/>
          <w:szCs w:val="22"/>
          <w:lang w:val="en-US"/>
        </w:rPr>
        <w:t>Keywords:</w:t>
      </w:r>
      <w:r w:rsidRPr="00A002EA">
        <w:rPr>
          <w:sz w:val="22"/>
          <w:szCs w:val="22"/>
          <w:lang w:val="en-US"/>
        </w:rPr>
        <w:t xml:space="preserve"> Karachay-Balkar folklore, historical legend, «Atalay», D. Taumurzaev, sports theme, p</w:t>
      </w:r>
      <w:r w:rsidRPr="00A002EA">
        <w:rPr>
          <w:sz w:val="22"/>
          <w:szCs w:val="22"/>
          <w:lang w:val="en-US"/>
        </w:rPr>
        <w:t>o</w:t>
      </w:r>
      <w:r w:rsidRPr="00A002EA">
        <w:rPr>
          <w:sz w:val="22"/>
          <w:szCs w:val="22"/>
          <w:lang w:val="en-US"/>
        </w:rPr>
        <w:t>etics, educational code.</w:t>
      </w:r>
    </w:p>
    <w:p w:rsidR="00D90AF2" w:rsidRDefault="00D90AF2">
      <w:pPr>
        <w:rPr>
          <w:lang w:val="en-US"/>
        </w:rPr>
      </w:pPr>
    </w:p>
    <w:p w:rsidR="00D90AF2" w:rsidRPr="00A002EA" w:rsidRDefault="00D90AF2" w:rsidP="00D90AF2">
      <w:pPr>
        <w:jc w:val="center"/>
        <w:rPr>
          <w:b/>
          <w:lang w:val="en-US"/>
        </w:rPr>
      </w:pPr>
      <w:r>
        <w:rPr>
          <w:b/>
          <w:lang w:val="en-US"/>
        </w:rPr>
        <w:t>REFERENCES</w:t>
      </w:r>
    </w:p>
    <w:p w:rsidR="00D90AF2" w:rsidRPr="00A002EA" w:rsidRDefault="00D90AF2" w:rsidP="00D90AF2">
      <w:pPr>
        <w:ind w:firstLine="284"/>
        <w:jc w:val="center"/>
        <w:rPr>
          <w:b/>
          <w:sz w:val="20"/>
          <w:szCs w:val="20"/>
          <w:lang w:val="en-US"/>
        </w:rPr>
      </w:pPr>
    </w:p>
    <w:p w:rsidR="00D90AF2" w:rsidRPr="00482E13" w:rsidRDefault="00D90AF2" w:rsidP="00D90AF2">
      <w:pPr>
        <w:spacing w:line="274" w:lineRule="exact"/>
        <w:ind w:firstLine="284"/>
        <w:jc w:val="both"/>
        <w:rPr>
          <w:color w:val="000000"/>
          <w:lang w:val="en-US"/>
        </w:rPr>
      </w:pPr>
      <w:r w:rsidRPr="00482E13">
        <w:rPr>
          <w:color w:val="000000"/>
          <w:lang w:val="en-US"/>
        </w:rPr>
        <w:t xml:space="preserve">1. </w:t>
      </w:r>
      <w:r w:rsidRPr="00482E13">
        <w:rPr>
          <w:i/>
          <w:iCs/>
          <w:color w:val="000000"/>
          <w:shd w:val="clear" w:color="auto" w:fill="FFFFFF"/>
          <w:lang w:val="en-US"/>
        </w:rPr>
        <w:t>Russkoye narodnoye poeticheskoye tvorchestvo. Uchebnoye posobiye dlya filologicheskikh fakul'tetov ped. in-tov</w:t>
      </w:r>
      <w:r w:rsidRPr="005B0B42">
        <w:rPr>
          <w:i/>
          <w:iCs/>
          <w:color w:val="000000"/>
          <w:shd w:val="clear" w:color="auto" w:fill="FFFFFF"/>
          <w:lang w:val="en-US"/>
        </w:rPr>
        <w:t xml:space="preserve"> /</w:t>
      </w:r>
      <w:r w:rsidRPr="00482E13">
        <w:rPr>
          <w:i/>
          <w:iCs/>
          <w:color w:val="000000"/>
          <w:shd w:val="clear" w:color="auto" w:fill="FFFFFF"/>
          <w:lang w:val="en-US"/>
        </w:rPr>
        <w:t xml:space="preserve"> </w:t>
      </w:r>
      <w:r w:rsidRPr="005B0B42">
        <w:rPr>
          <w:i/>
          <w:iCs/>
          <w:color w:val="000000"/>
          <w:shd w:val="clear" w:color="auto" w:fill="FFFFFF"/>
          <w:lang w:val="en-US"/>
        </w:rPr>
        <w:t>Pod redaktsiyey prof. N.I. Kravtsova</w:t>
      </w:r>
      <w:r w:rsidRPr="00482E13">
        <w:rPr>
          <w:color w:val="000000"/>
          <w:lang w:val="en-US"/>
        </w:rPr>
        <w:t xml:space="preserve"> [Russian</w:t>
      </w:r>
      <w:r w:rsidRPr="005B0B42">
        <w:rPr>
          <w:color w:val="000000"/>
          <w:lang w:val="en-US"/>
        </w:rPr>
        <w:t xml:space="preserve"> </w:t>
      </w:r>
      <w:r w:rsidRPr="00482E13">
        <w:rPr>
          <w:color w:val="000000"/>
          <w:lang w:val="en-US"/>
        </w:rPr>
        <w:t>folk</w:t>
      </w:r>
      <w:r w:rsidRPr="005B0B42">
        <w:rPr>
          <w:color w:val="000000"/>
          <w:lang w:val="en-US"/>
        </w:rPr>
        <w:t xml:space="preserve"> </w:t>
      </w:r>
      <w:r w:rsidRPr="00482E13">
        <w:rPr>
          <w:color w:val="000000"/>
          <w:lang w:val="en-US"/>
        </w:rPr>
        <w:t>poetry</w:t>
      </w:r>
      <w:r w:rsidRPr="005B0B42">
        <w:rPr>
          <w:color w:val="000000"/>
          <w:lang w:val="en-US"/>
        </w:rPr>
        <w:t xml:space="preserve">. </w:t>
      </w:r>
      <w:r w:rsidRPr="00482E13">
        <w:rPr>
          <w:color w:val="000000"/>
          <w:lang w:val="en-US"/>
        </w:rPr>
        <w:t>Textbook</w:t>
      </w:r>
      <w:r w:rsidRPr="00A002EA">
        <w:rPr>
          <w:color w:val="000000"/>
          <w:lang w:val="en-US"/>
        </w:rPr>
        <w:t xml:space="preserve"> </w:t>
      </w:r>
      <w:r w:rsidRPr="00482E13">
        <w:rPr>
          <w:color w:val="000000"/>
          <w:lang w:val="en-US"/>
        </w:rPr>
        <w:t>for</w:t>
      </w:r>
      <w:r w:rsidRPr="00A002EA">
        <w:rPr>
          <w:color w:val="000000"/>
          <w:lang w:val="en-US"/>
        </w:rPr>
        <w:t xml:space="preserve"> </w:t>
      </w:r>
      <w:r w:rsidRPr="00482E13">
        <w:rPr>
          <w:color w:val="000000"/>
          <w:lang w:val="en-US"/>
        </w:rPr>
        <w:t>philological faculties of pedagogical institutions. Edited by professor N.I. Kravtsova]. M.: Pro</w:t>
      </w:r>
      <w:r w:rsidRPr="00482E13">
        <w:rPr>
          <w:color w:val="000000"/>
          <w:lang w:val="en-US"/>
        </w:rPr>
        <w:t>s</w:t>
      </w:r>
      <w:r w:rsidRPr="00482E13">
        <w:rPr>
          <w:color w:val="000000"/>
          <w:lang w:val="en-US"/>
        </w:rPr>
        <w:t>veshchenie [Education], 1971. 384 p.</w:t>
      </w:r>
    </w:p>
    <w:p w:rsidR="00D90AF2" w:rsidRPr="00482E13" w:rsidRDefault="00D90AF2" w:rsidP="00D90AF2">
      <w:pPr>
        <w:spacing w:line="264" w:lineRule="exact"/>
        <w:ind w:firstLine="284"/>
        <w:jc w:val="both"/>
        <w:rPr>
          <w:color w:val="000000"/>
          <w:spacing w:val="-3"/>
          <w:lang w:val="en-US"/>
        </w:rPr>
      </w:pPr>
      <w:r w:rsidRPr="00482E13">
        <w:rPr>
          <w:color w:val="000000"/>
          <w:spacing w:val="-3"/>
          <w:lang w:val="en-US"/>
        </w:rPr>
        <w:t xml:space="preserve">2. Gulieva (Zanukoeva) F.Kh. </w:t>
      </w:r>
      <w:r w:rsidRPr="00482E13">
        <w:rPr>
          <w:i/>
          <w:iCs/>
          <w:color w:val="000000"/>
          <w:shd w:val="clear" w:color="auto" w:fill="FFFFFF"/>
          <w:lang w:val="en-US"/>
        </w:rPr>
        <w:t xml:space="preserve">Karachayevo-balkarskaya neskazochnaya proza i yeye traditsii v balkarskoy literature </w:t>
      </w:r>
      <w:r w:rsidRPr="00482E13">
        <w:rPr>
          <w:color w:val="000000"/>
          <w:spacing w:val="-3"/>
          <w:lang w:val="en-US"/>
        </w:rPr>
        <w:t>[Karachay-Balkar non-fairytale prose and its traditions in Ba</w:t>
      </w:r>
      <w:r w:rsidRPr="00482E13">
        <w:rPr>
          <w:color w:val="000000"/>
          <w:spacing w:val="-3"/>
          <w:lang w:val="en-US"/>
        </w:rPr>
        <w:t>l</w:t>
      </w:r>
      <w:r w:rsidRPr="00482E13">
        <w:rPr>
          <w:color w:val="000000"/>
          <w:spacing w:val="-3"/>
          <w:lang w:val="en-US"/>
        </w:rPr>
        <w:t>kar literature]. Nalchik: Izdatel'skiy otdel KBIGI [Publishing Department of KBIHR], 2015. 152 p.</w:t>
      </w:r>
    </w:p>
    <w:p w:rsidR="00D90AF2" w:rsidRPr="00482E13" w:rsidRDefault="00D90AF2" w:rsidP="00D90AF2">
      <w:pPr>
        <w:spacing w:line="264" w:lineRule="exact"/>
        <w:ind w:firstLine="284"/>
        <w:jc w:val="both"/>
        <w:rPr>
          <w:color w:val="000000"/>
          <w:lang w:val="en-US"/>
        </w:rPr>
      </w:pPr>
      <w:r w:rsidRPr="00482E13">
        <w:rPr>
          <w:color w:val="000000"/>
          <w:lang w:val="en-US"/>
        </w:rPr>
        <w:t xml:space="preserve">3. </w:t>
      </w:r>
      <w:r w:rsidRPr="00482E13">
        <w:rPr>
          <w:i/>
          <w:iCs/>
          <w:color w:val="000000"/>
          <w:shd w:val="clear" w:color="auto" w:fill="FFFFFF"/>
          <w:lang w:val="en-US"/>
        </w:rPr>
        <w:t>Literaturnaya entsiklopediya terminov i ponyatiy</w:t>
      </w:r>
      <w:r w:rsidRPr="00482E13">
        <w:rPr>
          <w:color w:val="000000"/>
          <w:lang w:val="en-US"/>
        </w:rPr>
        <w:t xml:space="preserve"> [Literary encyclopedia of terms and co</w:t>
      </w:r>
      <w:r w:rsidRPr="00482E13">
        <w:rPr>
          <w:color w:val="000000"/>
          <w:lang w:val="en-US"/>
        </w:rPr>
        <w:t>n</w:t>
      </w:r>
      <w:r w:rsidRPr="00482E13">
        <w:rPr>
          <w:color w:val="000000"/>
          <w:lang w:val="en-US"/>
        </w:rPr>
        <w:t xml:space="preserve">cepts] / Ed. A.N. Nikolyukin. Institute of Scientific. information on social sciences RAS. M.: NPK «Intelvak», [Research and production company «Intelvak»], 2003. 1600 </w:t>
      </w:r>
      <w:r>
        <w:rPr>
          <w:color w:val="000000"/>
          <w:lang w:val="en-US"/>
        </w:rPr>
        <w:t>p</w:t>
      </w:r>
      <w:r w:rsidRPr="00482E13">
        <w:rPr>
          <w:color w:val="000000"/>
          <w:lang w:val="en-US"/>
        </w:rPr>
        <w:t xml:space="preserve">. </w:t>
      </w:r>
    </w:p>
    <w:p w:rsidR="00D90AF2" w:rsidRPr="00482E13" w:rsidRDefault="00D90AF2" w:rsidP="00D90AF2">
      <w:pPr>
        <w:spacing w:line="264" w:lineRule="exact"/>
        <w:ind w:firstLine="284"/>
        <w:jc w:val="both"/>
        <w:rPr>
          <w:color w:val="000000"/>
          <w:lang w:val="en-US"/>
        </w:rPr>
      </w:pPr>
      <w:r w:rsidRPr="00482E13">
        <w:rPr>
          <w:color w:val="000000"/>
          <w:lang w:val="en-US"/>
        </w:rPr>
        <w:t xml:space="preserve">4. </w:t>
      </w:r>
      <w:r w:rsidRPr="00482E13">
        <w:rPr>
          <w:i/>
          <w:iCs/>
          <w:color w:val="000000"/>
          <w:shd w:val="clear" w:color="auto" w:fill="FFFFFF"/>
          <w:lang w:val="en-US"/>
        </w:rPr>
        <w:t>Predaniye «Atalay»</w:t>
      </w:r>
      <w:r w:rsidRPr="00482E13">
        <w:rPr>
          <w:color w:val="000000"/>
          <w:shd w:val="clear" w:color="auto" w:fill="FFFFFF"/>
          <w:lang w:val="en-US"/>
        </w:rPr>
        <w:t xml:space="preserve"> </w:t>
      </w:r>
      <w:r w:rsidRPr="00482E13">
        <w:rPr>
          <w:color w:val="000000"/>
          <w:lang w:val="en-US"/>
        </w:rPr>
        <w:t>[Legend «Atalay»] // Arkhiv IGI KBNTs RAN. Balkarskiy fol'klornyy fond. Papka 33; pasport 1 [Archive of the IHR of KBSC of RAS. Balkarian Folklore Fund. Fol</w:t>
      </w:r>
      <w:r w:rsidRPr="00482E13">
        <w:rPr>
          <w:color w:val="000000"/>
          <w:lang w:val="en-US"/>
        </w:rPr>
        <w:t>d</w:t>
      </w:r>
      <w:r w:rsidRPr="00482E13">
        <w:rPr>
          <w:color w:val="000000"/>
          <w:lang w:val="en-US"/>
        </w:rPr>
        <w:t>er 33; passport 1].</w:t>
      </w:r>
    </w:p>
    <w:p w:rsidR="00D90AF2" w:rsidRPr="00482E13" w:rsidRDefault="00D90AF2" w:rsidP="00D90AF2">
      <w:pPr>
        <w:spacing w:line="264" w:lineRule="exact"/>
        <w:ind w:firstLine="284"/>
        <w:jc w:val="both"/>
        <w:rPr>
          <w:color w:val="000000"/>
          <w:spacing w:val="-5"/>
          <w:lang w:val="en-US"/>
        </w:rPr>
      </w:pPr>
      <w:r w:rsidRPr="00482E13">
        <w:rPr>
          <w:color w:val="000000"/>
          <w:spacing w:val="-5"/>
          <w:lang w:val="en-US"/>
        </w:rPr>
        <w:t xml:space="preserve">5. </w:t>
      </w:r>
      <w:r w:rsidRPr="00A002EA">
        <w:rPr>
          <w:i/>
          <w:iCs/>
          <w:color w:val="000000"/>
          <w:spacing w:val="-5"/>
          <w:shd w:val="clear" w:color="auto" w:fill="FFFFFF"/>
          <w:lang w:val="en-US"/>
        </w:rPr>
        <w:t>Karachayevtsy. Balkartsy</w:t>
      </w:r>
      <w:r w:rsidRPr="00482E13">
        <w:rPr>
          <w:color w:val="000000"/>
          <w:spacing w:val="-5"/>
          <w:lang w:val="en-US"/>
        </w:rPr>
        <w:t xml:space="preserve"> [Karachays. Balkars] / Executive editor M.D. Karaketov, Kh.-M. A. Sabanchiev</w:t>
      </w:r>
      <w:r w:rsidRPr="00A002EA">
        <w:rPr>
          <w:color w:val="000000"/>
          <w:spacing w:val="-5"/>
          <w:lang w:val="en-US"/>
        </w:rPr>
        <w:t>.</w:t>
      </w:r>
      <w:r w:rsidRPr="00482E13">
        <w:rPr>
          <w:color w:val="000000"/>
          <w:spacing w:val="-5"/>
          <w:lang w:val="en-US"/>
        </w:rPr>
        <w:t xml:space="preserve"> Institute of Ethnology and Anthropology named after N.N. Miklouho-Maclay RAS; K</w:t>
      </w:r>
      <w:r w:rsidRPr="00482E13">
        <w:rPr>
          <w:color w:val="000000"/>
          <w:spacing w:val="-5"/>
          <w:lang w:val="en-US"/>
        </w:rPr>
        <w:t>a</w:t>
      </w:r>
      <w:r w:rsidRPr="00482E13">
        <w:rPr>
          <w:color w:val="000000"/>
          <w:spacing w:val="-5"/>
          <w:lang w:val="en-US"/>
        </w:rPr>
        <w:t>rachay-Cherkess State University named after U.D. Aliev. M.: Nauka [Science], 2014. 815</w:t>
      </w:r>
      <w:r w:rsidRPr="00A002EA">
        <w:rPr>
          <w:color w:val="000000"/>
          <w:spacing w:val="-5"/>
          <w:lang w:val="en-US"/>
        </w:rPr>
        <w:t xml:space="preserve"> </w:t>
      </w:r>
      <w:r w:rsidRPr="00482E13">
        <w:rPr>
          <w:color w:val="000000"/>
          <w:spacing w:val="-5"/>
          <w:lang w:val="en-US"/>
        </w:rPr>
        <w:t xml:space="preserve">p. </w:t>
      </w:r>
    </w:p>
    <w:p w:rsidR="00D90AF2" w:rsidRPr="00482E13" w:rsidRDefault="00D90AF2" w:rsidP="00D90AF2">
      <w:pPr>
        <w:spacing w:line="264" w:lineRule="exact"/>
        <w:ind w:firstLine="284"/>
        <w:jc w:val="both"/>
        <w:rPr>
          <w:color w:val="000000"/>
          <w:lang w:val="en-US"/>
        </w:rPr>
      </w:pPr>
      <w:r w:rsidRPr="00482E13">
        <w:rPr>
          <w:color w:val="000000"/>
          <w:lang w:val="en-US"/>
        </w:rPr>
        <w:t xml:space="preserve">6. </w:t>
      </w:r>
      <w:r>
        <w:rPr>
          <w:i/>
          <w:iCs/>
          <w:color w:val="000000"/>
          <w:shd w:val="clear" w:color="auto" w:fill="FFFFFF"/>
          <w:lang w:val="en-US"/>
        </w:rPr>
        <w:t>Osetin Badinat, B</w:t>
      </w:r>
      <w:r w:rsidRPr="00482E13">
        <w:rPr>
          <w:i/>
          <w:iCs/>
          <w:color w:val="000000"/>
          <w:shd w:val="clear" w:color="auto" w:fill="FFFFFF"/>
          <w:lang w:val="en-US"/>
        </w:rPr>
        <w:t>alkarets Basiyat</w:t>
      </w:r>
      <w:r w:rsidRPr="00482E13">
        <w:rPr>
          <w:color w:val="000000"/>
          <w:lang w:val="en-US"/>
        </w:rPr>
        <w:t xml:space="preserve"> [Ossetian Badinat, Balkarian Basiyat] // </w:t>
      </w:r>
      <w:r w:rsidRPr="00482E13">
        <w:rPr>
          <w:i/>
          <w:iCs/>
          <w:color w:val="000000"/>
          <w:shd w:val="clear" w:color="auto" w:fill="FFFFFF"/>
          <w:lang w:val="en-US"/>
        </w:rPr>
        <w:t>Materialy i i</w:t>
      </w:r>
      <w:r w:rsidRPr="00482E13">
        <w:rPr>
          <w:i/>
          <w:iCs/>
          <w:color w:val="000000"/>
          <w:shd w:val="clear" w:color="auto" w:fill="FFFFFF"/>
          <w:lang w:val="en-US"/>
        </w:rPr>
        <w:t>s</w:t>
      </w:r>
      <w:r w:rsidRPr="00482E13">
        <w:rPr>
          <w:i/>
          <w:iCs/>
          <w:color w:val="000000"/>
          <w:shd w:val="clear" w:color="auto" w:fill="FFFFFF"/>
          <w:lang w:val="en-US"/>
        </w:rPr>
        <w:t>sledovaniya po balkarskoy dialektologii, leksike i fol'kloru</w:t>
      </w:r>
      <w:r w:rsidRPr="00482E13">
        <w:rPr>
          <w:color w:val="000000"/>
          <w:lang w:val="en-US"/>
        </w:rPr>
        <w:t xml:space="preserve"> [Materials and researches on Balk</w:t>
      </w:r>
      <w:r w:rsidRPr="00482E13">
        <w:rPr>
          <w:color w:val="000000"/>
          <w:lang w:val="en-US"/>
        </w:rPr>
        <w:t>a</w:t>
      </w:r>
      <w:r w:rsidRPr="00482E13">
        <w:rPr>
          <w:color w:val="000000"/>
          <w:lang w:val="en-US"/>
        </w:rPr>
        <w:t>rian dialectology, vocabulary and folklore]. Nalchik: Kabardino-Balkarskoe knizhnoe i</w:t>
      </w:r>
      <w:r w:rsidRPr="00482E13">
        <w:rPr>
          <w:color w:val="000000"/>
          <w:lang w:val="en-US"/>
        </w:rPr>
        <w:t>z</w:t>
      </w:r>
      <w:r w:rsidRPr="00482E13">
        <w:rPr>
          <w:color w:val="000000"/>
          <w:lang w:val="en-US"/>
        </w:rPr>
        <w:t>datel'stvo [Kabard</w:t>
      </w:r>
      <w:r w:rsidRPr="00482E13">
        <w:rPr>
          <w:color w:val="000000"/>
          <w:lang w:val="en-US"/>
        </w:rPr>
        <w:t>i</w:t>
      </w:r>
      <w:r w:rsidRPr="00482E13">
        <w:rPr>
          <w:color w:val="000000"/>
          <w:lang w:val="en-US"/>
        </w:rPr>
        <w:t>no-Balkarian Book Publishing House]. 1962. 200 p.</w:t>
      </w:r>
    </w:p>
    <w:p w:rsidR="00D90AF2" w:rsidRPr="00482E13" w:rsidRDefault="00D90AF2" w:rsidP="00D90AF2">
      <w:pPr>
        <w:spacing w:line="264" w:lineRule="exact"/>
        <w:ind w:firstLine="284"/>
        <w:jc w:val="both"/>
        <w:rPr>
          <w:color w:val="000000"/>
          <w:lang w:val="en-US"/>
        </w:rPr>
      </w:pPr>
      <w:r w:rsidRPr="00482E13">
        <w:rPr>
          <w:color w:val="000000"/>
          <w:lang w:val="en-US"/>
        </w:rPr>
        <w:t>7</w:t>
      </w:r>
      <w:r w:rsidRPr="00482E13">
        <w:rPr>
          <w:b/>
          <w:color w:val="000000"/>
          <w:lang w:val="en-US"/>
        </w:rPr>
        <w:t xml:space="preserve">. </w:t>
      </w:r>
      <w:r w:rsidRPr="00482E13">
        <w:rPr>
          <w:color w:val="000000"/>
          <w:lang w:val="en-US"/>
        </w:rPr>
        <w:t xml:space="preserve">Tul'chinskiy N.P. </w:t>
      </w:r>
      <w:r w:rsidRPr="00482E13">
        <w:rPr>
          <w:i/>
          <w:iCs/>
          <w:color w:val="000000"/>
          <w:shd w:val="clear" w:color="auto" w:fill="FFFFFF"/>
          <w:lang w:val="en-US"/>
        </w:rPr>
        <w:t>Predaniye o proiskhozhdenii balkarskikh taubiyev</w:t>
      </w:r>
      <w:r w:rsidRPr="00482E13">
        <w:rPr>
          <w:color w:val="000000"/>
          <w:lang w:val="en-US"/>
        </w:rPr>
        <w:t xml:space="preserve"> [Legend about the origin of the Balkar taubi</w:t>
      </w:r>
      <w:r>
        <w:rPr>
          <w:color w:val="000000"/>
          <w:lang w:val="en-US"/>
        </w:rPr>
        <w:t>y</w:t>
      </w:r>
      <w:r w:rsidRPr="00482E13">
        <w:rPr>
          <w:color w:val="000000"/>
          <w:lang w:val="en-US"/>
        </w:rPr>
        <w:t xml:space="preserve">s] // </w:t>
      </w:r>
      <w:r w:rsidRPr="00482E13">
        <w:rPr>
          <w:i/>
          <w:iCs/>
          <w:color w:val="000000"/>
          <w:shd w:val="clear" w:color="auto" w:fill="FFFFFF"/>
          <w:lang w:val="en-US"/>
        </w:rPr>
        <w:t>Karachayevo-balkarskiy fol'klor v dorevolyutsionnykh zapisyakh i publikatsiyakh</w:t>
      </w:r>
      <w:r w:rsidRPr="00482E13">
        <w:rPr>
          <w:color w:val="000000"/>
          <w:lang w:val="en-US"/>
        </w:rPr>
        <w:t xml:space="preserve"> [Karachay-Balkar folklore in pre-revolutionary records and publications]. Na</w:t>
      </w:r>
      <w:r w:rsidRPr="00482E13">
        <w:rPr>
          <w:color w:val="000000"/>
          <w:lang w:val="en-US"/>
        </w:rPr>
        <w:t>l</w:t>
      </w:r>
      <w:r w:rsidRPr="00482E13">
        <w:rPr>
          <w:color w:val="000000"/>
          <w:lang w:val="en-US"/>
        </w:rPr>
        <w:t xml:space="preserve">chik: El'brus [Elbrus], 1983. 432 p. </w:t>
      </w:r>
    </w:p>
    <w:p w:rsidR="00D90AF2" w:rsidRPr="00482E13" w:rsidRDefault="00D90AF2" w:rsidP="00D90AF2">
      <w:pPr>
        <w:spacing w:line="264" w:lineRule="exact"/>
        <w:ind w:firstLine="284"/>
        <w:jc w:val="both"/>
        <w:rPr>
          <w:color w:val="000000"/>
          <w:lang w:val="en-US"/>
        </w:rPr>
      </w:pPr>
      <w:r w:rsidRPr="00482E13">
        <w:rPr>
          <w:color w:val="000000"/>
          <w:lang w:val="en-US"/>
        </w:rPr>
        <w:t xml:space="preserve">8. Malkonduev Kh.Kh. </w:t>
      </w:r>
      <w:r w:rsidRPr="00482E13">
        <w:rPr>
          <w:i/>
          <w:iCs/>
          <w:color w:val="000000"/>
          <w:shd w:val="clear" w:color="auto" w:fill="FFFFFF"/>
          <w:lang w:val="en-US"/>
        </w:rPr>
        <w:t>Etnicheskaya kul'tura balkartsev i karachayevtsev</w:t>
      </w:r>
      <w:r w:rsidRPr="00482E13">
        <w:rPr>
          <w:color w:val="000000"/>
          <w:lang w:val="en-US"/>
        </w:rPr>
        <w:t xml:space="preserve"> [Ethnic culture of Balkars and Karachays]. Nalchik: El'brus [Elbrus], 2001. 176 p.</w:t>
      </w:r>
    </w:p>
    <w:p w:rsidR="00D90AF2" w:rsidRPr="00482E13" w:rsidRDefault="00D90AF2" w:rsidP="00D90AF2">
      <w:pPr>
        <w:spacing w:line="264" w:lineRule="exact"/>
        <w:ind w:firstLine="284"/>
        <w:jc w:val="both"/>
        <w:rPr>
          <w:color w:val="000000"/>
          <w:lang w:val="en-US"/>
        </w:rPr>
      </w:pPr>
      <w:r w:rsidRPr="00482E13">
        <w:rPr>
          <w:color w:val="000000"/>
          <w:lang w:val="en-US"/>
        </w:rPr>
        <w:t>9. Taumurzaev D.M. Atalay // Tukum Chek (</w:t>
      </w:r>
      <w:r>
        <w:rPr>
          <w:color w:val="000000"/>
          <w:lang w:val="en-US"/>
        </w:rPr>
        <w:t>Clan</w:t>
      </w:r>
      <w:r w:rsidRPr="00482E13">
        <w:rPr>
          <w:color w:val="000000"/>
          <w:lang w:val="en-US"/>
        </w:rPr>
        <w:t xml:space="preserve"> Council). Nalchik: El'brus [Elbrus], 2006. P. 219-229. 232 p.</w:t>
      </w:r>
    </w:p>
    <w:p w:rsidR="00D90AF2" w:rsidRDefault="00D90AF2">
      <w:pPr>
        <w:rPr>
          <w:lang w:val="en-US"/>
        </w:rPr>
      </w:pPr>
    </w:p>
    <w:p w:rsidR="00D90AF2" w:rsidRDefault="00D90AF2" w:rsidP="00D90AF2">
      <w:pPr>
        <w:ind w:firstLine="312"/>
        <w:jc w:val="both"/>
        <w:rPr>
          <w:b/>
          <w:sz w:val="20"/>
          <w:szCs w:val="20"/>
          <w:u w:val="single"/>
          <w:lang w:val="en-US"/>
        </w:rPr>
      </w:pPr>
    </w:p>
    <w:p w:rsidR="00D90AF2" w:rsidRDefault="00D90AF2" w:rsidP="00D90AF2">
      <w:pPr>
        <w:ind w:firstLine="312"/>
        <w:jc w:val="both"/>
        <w:rPr>
          <w:b/>
          <w:sz w:val="20"/>
          <w:szCs w:val="20"/>
          <w:u w:val="single"/>
          <w:lang w:val="en-US"/>
        </w:rPr>
      </w:pPr>
    </w:p>
    <w:p w:rsidR="00D90AF2" w:rsidRDefault="00D90AF2" w:rsidP="00D90AF2">
      <w:pPr>
        <w:ind w:firstLine="312"/>
        <w:jc w:val="both"/>
        <w:rPr>
          <w:b/>
          <w:sz w:val="20"/>
          <w:szCs w:val="20"/>
          <w:u w:val="single"/>
          <w:lang w:val="en-US"/>
        </w:rPr>
      </w:pPr>
    </w:p>
    <w:p w:rsidR="00D90AF2" w:rsidRPr="00B44C9E" w:rsidRDefault="00D90AF2" w:rsidP="00D90AF2">
      <w:pPr>
        <w:ind w:firstLine="312"/>
        <w:jc w:val="both"/>
        <w:rPr>
          <w:b/>
          <w:sz w:val="20"/>
          <w:szCs w:val="20"/>
          <w:u w:val="single"/>
          <w:lang w:val="en-US"/>
        </w:rPr>
      </w:pPr>
      <w:bookmarkStart w:id="0" w:name="_GoBack"/>
      <w:bookmarkEnd w:id="0"/>
      <w:r w:rsidRPr="00B44C9E">
        <w:rPr>
          <w:b/>
          <w:sz w:val="20"/>
          <w:szCs w:val="20"/>
          <w:u w:val="single"/>
          <w:lang w:val="en-US"/>
        </w:rPr>
        <w:lastRenderedPageBreak/>
        <w:t>Information about the author:</w:t>
      </w:r>
    </w:p>
    <w:p w:rsidR="00D90AF2" w:rsidRPr="00A002EA" w:rsidRDefault="00D90AF2" w:rsidP="00D90AF2">
      <w:pPr>
        <w:ind w:firstLine="284"/>
        <w:jc w:val="both"/>
        <w:rPr>
          <w:b/>
          <w:color w:val="000000"/>
          <w:sz w:val="12"/>
          <w:szCs w:val="12"/>
          <w:lang w:val="en-US"/>
        </w:rPr>
      </w:pPr>
    </w:p>
    <w:p w:rsidR="00D90AF2" w:rsidRPr="00B44C9E" w:rsidRDefault="00D90AF2" w:rsidP="00D90AF2">
      <w:pPr>
        <w:ind w:firstLine="284"/>
        <w:jc w:val="both"/>
        <w:rPr>
          <w:color w:val="000000"/>
          <w:sz w:val="20"/>
          <w:szCs w:val="20"/>
          <w:lang w:val="en-US"/>
        </w:rPr>
      </w:pPr>
      <w:r w:rsidRPr="00B44C9E">
        <w:rPr>
          <w:b/>
          <w:color w:val="000000"/>
          <w:sz w:val="20"/>
          <w:szCs w:val="20"/>
          <w:lang w:val="en-US"/>
        </w:rPr>
        <w:t xml:space="preserve">Berberov Burkhan Abuyusufovich, </w:t>
      </w:r>
      <w:r w:rsidRPr="00B44C9E">
        <w:rPr>
          <w:color w:val="000000"/>
          <w:sz w:val="20"/>
          <w:szCs w:val="20"/>
          <w:lang w:val="en-US"/>
        </w:rPr>
        <w:t>Doctor of Philology, leading staff scientist, head of the Sector of the Kar</w:t>
      </w:r>
      <w:r w:rsidRPr="00B44C9E">
        <w:rPr>
          <w:color w:val="000000"/>
          <w:sz w:val="20"/>
          <w:szCs w:val="20"/>
          <w:lang w:val="en-US"/>
        </w:rPr>
        <w:t>a</w:t>
      </w:r>
      <w:r w:rsidRPr="00B44C9E">
        <w:rPr>
          <w:color w:val="000000"/>
          <w:sz w:val="20"/>
          <w:szCs w:val="20"/>
          <w:lang w:val="en-US"/>
        </w:rPr>
        <w:t xml:space="preserve">chay-Balkar Folklore of the Institute for Humanitarian Researches – a branch of the Federal State Budget Scientific Institution “Federal Scientific Center “Kabardin-Balkar Scientific Center of the Russian Academy of Sciences” (IHR of KBSC of RAS). </w:t>
      </w:r>
    </w:p>
    <w:p w:rsidR="00D90AF2" w:rsidRPr="00B44C9E" w:rsidRDefault="00D90AF2" w:rsidP="00D90AF2">
      <w:pPr>
        <w:ind w:firstLine="284"/>
        <w:rPr>
          <w:color w:val="000000"/>
          <w:sz w:val="20"/>
          <w:szCs w:val="20"/>
          <w:lang w:val="en-US"/>
        </w:rPr>
      </w:pPr>
      <w:r w:rsidRPr="00B44C9E">
        <w:rPr>
          <w:color w:val="000000"/>
          <w:sz w:val="20"/>
          <w:szCs w:val="20"/>
          <w:lang w:val="en-US"/>
        </w:rPr>
        <w:t>360051, KBR, Nalchik, Pushkin street, 18.</w:t>
      </w:r>
    </w:p>
    <w:p w:rsidR="00D90AF2" w:rsidRPr="00B44C9E" w:rsidRDefault="00D90AF2" w:rsidP="00D90AF2">
      <w:pPr>
        <w:ind w:firstLine="284"/>
        <w:rPr>
          <w:color w:val="000000"/>
          <w:sz w:val="20"/>
          <w:szCs w:val="20"/>
          <w:lang w:val="en-US"/>
        </w:rPr>
      </w:pPr>
      <w:r w:rsidRPr="00B44C9E">
        <w:rPr>
          <w:color w:val="000000"/>
          <w:sz w:val="20"/>
          <w:szCs w:val="20"/>
          <w:lang w:val="en-US"/>
        </w:rPr>
        <w:t>Ph. 8-928-082-41-95.</w:t>
      </w:r>
    </w:p>
    <w:p w:rsidR="00D90AF2" w:rsidRPr="004026A7" w:rsidRDefault="00D90AF2" w:rsidP="00D90AF2">
      <w:pPr>
        <w:ind w:firstLine="284"/>
        <w:rPr>
          <w:b/>
          <w:color w:val="000000"/>
          <w:lang w:val="en-US"/>
        </w:rPr>
      </w:pPr>
      <w:r w:rsidRPr="00B44C9E">
        <w:rPr>
          <w:color w:val="000000"/>
          <w:sz w:val="20"/>
          <w:szCs w:val="20"/>
          <w:lang w:val="en-US"/>
        </w:rPr>
        <w:t xml:space="preserve">E-mail: </w:t>
      </w:r>
      <w:hyperlink r:id="rId5" w:history="1">
        <w:r w:rsidRPr="00A002EA">
          <w:rPr>
            <w:rStyle w:val="a4"/>
            <w:color w:val="000000"/>
            <w:sz w:val="20"/>
            <w:szCs w:val="20"/>
            <w:lang w:val="en-US"/>
          </w:rPr>
          <w:t>burhan_berberov@mail.ru</w:t>
        </w:r>
      </w:hyperlink>
    </w:p>
    <w:p w:rsidR="00D90AF2" w:rsidRPr="00D90AF2" w:rsidRDefault="00D90AF2">
      <w:pPr>
        <w:rPr>
          <w:lang w:val="en-US"/>
        </w:rPr>
      </w:pPr>
    </w:p>
    <w:sectPr w:rsidR="00D90AF2" w:rsidRPr="00D90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E4E"/>
    <w:rsid w:val="0012295A"/>
    <w:rsid w:val="00D90AF2"/>
    <w:rsid w:val="00EF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00DD7"/>
  <w15:chartTrackingRefBased/>
  <w15:docId w15:val="{43A277DC-D11D-41A5-B221-34D6F3598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AF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90AF2"/>
    <w:rPr>
      <w:b/>
      <w:bCs/>
    </w:rPr>
  </w:style>
  <w:style w:type="character" w:styleId="a4">
    <w:name w:val="Hyperlink"/>
    <w:uiPriority w:val="99"/>
    <w:qFormat/>
    <w:rsid w:val="00D90AF2"/>
    <w:rPr>
      <w:color w:val="0000FF"/>
      <w:u w:val="single"/>
    </w:rPr>
  </w:style>
  <w:style w:type="character" w:customStyle="1" w:styleId="apple-converted-space">
    <w:name w:val="apple-converted-space"/>
    <w:qFormat/>
    <w:rsid w:val="00D90AF2"/>
  </w:style>
  <w:style w:type="character" w:customStyle="1" w:styleId="s1">
    <w:name w:val="s1"/>
    <w:basedOn w:val="a0"/>
    <w:rsid w:val="00D90AF2"/>
  </w:style>
  <w:style w:type="character" w:customStyle="1" w:styleId="s6">
    <w:name w:val="s6"/>
    <w:basedOn w:val="a0"/>
    <w:rsid w:val="00D90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urhan_berberov@mail.ru" TargetMode="External"/><Relationship Id="rId4" Type="http://schemas.openxmlformats.org/officeDocument/2006/relationships/hyperlink" Target="mailto:kbig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valeda</dc:creator>
  <cp:keywords/>
  <dc:description/>
  <cp:lastModifiedBy>valeda</cp:lastModifiedBy>
  <cp:revision>2</cp:revision>
  <dcterms:created xsi:type="dcterms:W3CDTF">2020-09-09T16:56:00Z</dcterms:created>
  <dcterms:modified xsi:type="dcterms:W3CDTF">2020-09-09T16:57:00Z</dcterms:modified>
</cp:coreProperties>
</file>