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70" w:rsidRPr="00421A65" w:rsidRDefault="008C2B70" w:rsidP="008C2B70">
      <w:pPr>
        <w:rPr>
          <w:i/>
          <w:sz w:val="22"/>
          <w:szCs w:val="22"/>
          <w:lang w:val="en-US"/>
        </w:rPr>
      </w:pPr>
      <w:r w:rsidRPr="00421A65">
        <w:rPr>
          <w:i/>
          <w:sz w:val="22"/>
          <w:szCs w:val="22"/>
        </w:rPr>
        <w:t>УДК</w:t>
      </w:r>
      <w:r w:rsidRPr="00421A65">
        <w:rPr>
          <w:i/>
          <w:sz w:val="22"/>
          <w:szCs w:val="22"/>
          <w:lang w:val="en-US"/>
        </w:rPr>
        <w:t xml:space="preserve"> 004.896</w:t>
      </w:r>
    </w:p>
    <w:p w:rsidR="008C2B70" w:rsidRPr="00421A65" w:rsidRDefault="008C2B70" w:rsidP="008C2B70">
      <w:pPr>
        <w:rPr>
          <w:i/>
          <w:color w:val="000000"/>
          <w:sz w:val="22"/>
          <w:szCs w:val="22"/>
          <w:lang w:val="en-US"/>
        </w:rPr>
      </w:pPr>
      <w:r w:rsidRPr="00421A65">
        <w:rPr>
          <w:i/>
          <w:color w:val="000000"/>
          <w:sz w:val="22"/>
          <w:szCs w:val="22"/>
          <w:lang w:val="en-US"/>
        </w:rPr>
        <w:t>MSC:</w:t>
      </w:r>
      <w:r w:rsidRPr="00421A65">
        <w:rPr>
          <w:rFonts w:ascii="Arial" w:hAnsi="Arial" w:cs="Arial"/>
          <w:color w:val="333333"/>
          <w:sz w:val="22"/>
          <w:szCs w:val="22"/>
          <w:shd w:val="clear" w:color="auto" w:fill="FFFFFF"/>
          <w:lang w:val="en-US"/>
        </w:rPr>
        <w:t xml:space="preserve"> </w:t>
      </w:r>
      <w:r w:rsidRPr="00421A65">
        <w:rPr>
          <w:i/>
          <w:iCs/>
          <w:color w:val="333333"/>
          <w:sz w:val="22"/>
          <w:szCs w:val="22"/>
          <w:shd w:val="clear" w:color="auto" w:fill="FFFFFF"/>
          <w:lang w:val="en-US"/>
        </w:rPr>
        <w:t>93-10</w:t>
      </w:r>
      <w:r w:rsidRPr="00421A65">
        <w:rPr>
          <w:i/>
          <w:iCs/>
          <w:color w:val="333333"/>
          <w:sz w:val="22"/>
          <w:szCs w:val="22"/>
          <w:lang w:val="en-US"/>
        </w:rPr>
        <w:t xml:space="preserve">; </w:t>
      </w:r>
      <w:r w:rsidRPr="00421A65">
        <w:rPr>
          <w:i/>
          <w:iCs/>
          <w:color w:val="333333"/>
          <w:sz w:val="22"/>
          <w:szCs w:val="22"/>
          <w:shd w:val="clear" w:color="auto" w:fill="FFFFFF"/>
          <w:lang w:val="en-US"/>
        </w:rPr>
        <w:t>70E60</w:t>
      </w:r>
      <w:r w:rsidRPr="00421A65">
        <w:rPr>
          <w:i/>
          <w:iCs/>
          <w:color w:val="333333"/>
          <w:sz w:val="22"/>
          <w:szCs w:val="22"/>
          <w:lang w:val="en-US"/>
        </w:rPr>
        <w:t xml:space="preserve">; </w:t>
      </w:r>
      <w:r w:rsidRPr="00421A65">
        <w:rPr>
          <w:i/>
          <w:iCs/>
          <w:color w:val="333333"/>
          <w:sz w:val="22"/>
          <w:szCs w:val="22"/>
          <w:shd w:val="clear" w:color="auto" w:fill="FFFFFF"/>
          <w:lang w:val="en-US"/>
        </w:rPr>
        <w:t>93C85</w:t>
      </w:r>
    </w:p>
    <w:p w:rsidR="008C2B70" w:rsidRPr="00421A65" w:rsidRDefault="008C2B70" w:rsidP="008C2B70">
      <w:pPr>
        <w:jc w:val="both"/>
        <w:rPr>
          <w:rFonts w:eastAsia="Calibri"/>
          <w:i/>
          <w:sz w:val="22"/>
          <w:szCs w:val="22"/>
          <w:lang w:val="en-US"/>
        </w:rPr>
      </w:pPr>
      <w:r w:rsidRPr="00421A65">
        <w:rPr>
          <w:i/>
          <w:sz w:val="22"/>
          <w:szCs w:val="22"/>
          <w:lang w:val="en-US"/>
        </w:rPr>
        <w:t>DOI</w:t>
      </w:r>
      <w:proofErr w:type="gramStart"/>
      <w:r w:rsidRPr="00421A65">
        <w:rPr>
          <w:i/>
          <w:sz w:val="22"/>
          <w:szCs w:val="22"/>
          <w:lang w:val="en-US"/>
        </w:rPr>
        <w:t>:</w:t>
      </w:r>
      <w:r w:rsidRPr="00421A65">
        <w:rPr>
          <w:rStyle w:val="a3"/>
          <w:b w:val="0"/>
          <w:bCs w:val="0"/>
          <w:i/>
          <w:color w:val="2B2E2F"/>
          <w:sz w:val="22"/>
          <w:szCs w:val="22"/>
          <w:lang w:val="en-US"/>
        </w:rPr>
        <w:t>10.35330</w:t>
      </w:r>
      <w:proofErr w:type="gramEnd"/>
      <w:r w:rsidRPr="00421A65">
        <w:rPr>
          <w:b/>
          <w:bCs/>
          <w:i/>
          <w:sz w:val="22"/>
          <w:szCs w:val="22"/>
          <w:lang w:val="en-US"/>
        </w:rPr>
        <w:t>/</w:t>
      </w:r>
      <w:r w:rsidRPr="00421A65">
        <w:rPr>
          <w:i/>
          <w:sz w:val="22"/>
          <w:szCs w:val="22"/>
          <w:lang w:val="en-US"/>
        </w:rPr>
        <w:t xml:space="preserve">1991-6639-2020-4-96-11-17     </w:t>
      </w:r>
    </w:p>
    <w:p w:rsidR="000C5462" w:rsidRDefault="008C2B70">
      <w:pPr>
        <w:rPr>
          <w:lang w:val="en-US"/>
        </w:rPr>
      </w:pPr>
    </w:p>
    <w:p w:rsidR="008C2B70" w:rsidRDefault="008C2B70" w:rsidP="008C2B70">
      <w:pPr>
        <w:jc w:val="center"/>
        <w:rPr>
          <w:b/>
          <w:sz w:val="28"/>
          <w:szCs w:val="32"/>
          <w:lang w:val="en-US"/>
        </w:rPr>
      </w:pPr>
      <w:r>
        <w:rPr>
          <w:b/>
          <w:sz w:val="28"/>
          <w:szCs w:val="32"/>
          <w:lang w:val="en-US"/>
        </w:rPr>
        <w:t xml:space="preserve">A FINGER INVERSE KINEMATICS SOLUTION METHOD FOR </w:t>
      </w:r>
    </w:p>
    <w:p w:rsidR="008C2B70" w:rsidRDefault="008C2B70" w:rsidP="008C2B70">
      <w:pPr>
        <w:jc w:val="center"/>
        <w:rPr>
          <w:b/>
          <w:sz w:val="28"/>
          <w:szCs w:val="32"/>
          <w:lang w:val="en-US"/>
        </w:rPr>
      </w:pPr>
      <w:r>
        <w:rPr>
          <w:b/>
          <w:sz w:val="28"/>
          <w:szCs w:val="32"/>
          <w:lang w:val="en-US"/>
        </w:rPr>
        <w:t>A BIONIC PROSTHETIC HAND BASED ON</w:t>
      </w:r>
      <w:r w:rsidRPr="003E11E8">
        <w:rPr>
          <w:b/>
          <w:sz w:val="28"/>
          <w:szCs w:val="32"/>
          <w:lang w:val="en-US"/>
        </w:rPr>
        <w:t xml:space="preserve"> </w:t>
      </w:r>
      <w:r>
        <w:rPr>
          <w:b/>
          <w:sz w:val="28"/>
          <w:szCs w:val="32"/>
          <w:lang w:val="en-US"/>
        </w:rPr>
        <w:t xml:space="preserve">ADAPTIVE </w:t>
      </w:r>
    </w:p>
    <w:p w:rsidR="008C2B70" w:rsidRDefault="008C2B70" w:rsidP="008C2B70">
      <w:pPr>
        <w:jc w:val="center"/>
        <w:rPr>
          <w:b/>
          <w:sz w:val="28"/>
          <w:szCs w:val="32"/>
          <w:lang w:val="en-US"/>
        </w:rPr>
      </w:pPr>
      <w:r>
        <w:rPr>
          <w:b/>
          <w:sz w:val="28"/>
          <w:szCs w:val="32"/>
          <w:lang w:val="en-US"/>
        </w:rPr>
        <w:t xml:space="preserve">NEURO – FUZZY INFERENCE SYSTEM </w:t>
      </w:r>
      <w:r w:rsidRPr="003E11E8">
        <w:rPr>
          <w:b/>
          <w:sz w:val="28"/>
          <w:szCs w:val="32"/>
          <w:lang w:val="en-US"/>
        </w:rPr>
        <w:t>(</w:t>
      </w:r>
      <w:r>
        <w:rPr>
          <w:b/>
          <w:sz w:val="28"/>
          <w:szCs w:val="32"/>
          <w:lang w:val="en-US"/>
        </w:rPr>
        <w:t>ANFIS</w:t>
      </w:r>
      <w:r w:rsidRPr="003E11E8">
        <w:rPr>
          <w:b/>
          <w:sz w:val="28"/>
          <w:szCs w:val="32"/>
          <w:lang w:val="en-US"/>
        </w:rPr>
        <w:t>)</w:t>
      </w:r>
    </w:p>
    <w:p w:rsidR="008C2B70" w:rsidRPr="0059605E" w:rsidRDefault="008C2B70" w:rsidP="008C2B70">
      <w:pPr>
        <w:jc w:val="center"/>
        <w:rPr>
          <w:b/>
          <w:sz w:val="16"/>
          <w:szCs w:val="16"/>
          <w:lang w:val="en-US"/>
        </w:rPr>
      </w:pPr>
    </w:p>
    <w:p w:rsidR="008C2B70" w:rsidRPr="0059605E" w:rsidRDefault="008C2B70" w:rsidP="008C2B70">
      <w:pPr>
        <w:jc w:val="center"/>
        <w:rPr>
          <w:b/>
          <w:vertAlign w:val="superscript"/>
          <w:lang w:val="en-US"/>
        </w:rPr>
      </w:pPr>
      <w:proofErr w:type="spellStart"/>
      <w:r w:rsidRPr="0059605E">
        <w:rPr>
          <w:b/>
          <w:lang w:val="en-US"/>
        </w:rPr>
        <w:t>E.Sh</w:t>
      </w:r>
      <w:proofErr w:type="spellEnd"/>
      <w:r w:rsidRPr="0059605E">
        <w:rPr>
          <w:b/>
          <w:lang w:val="en-US"/>
        </w:rPr>
        <w:t>. MALTSEVA, M.A. SHEREUZHEV</w:t>
      </w:r>
    </w:p>
    <w:p w:rsidR="008C2B70" w:rsidRPr="0059605E" w:rsidRDefault="008C2B70" w:rsidP="008C2B70">
      <w:pPr>
        <w:ind w:firstLine="284"/>
        <w:jc w:val="center"/>
        <w:rPr>
          <w:b/>
          <w:i/>
          <w:sz w:val="16"/>
          <w:szCs w:val="16"/>
          <w:lang w:val="en-US"/>
        </w:rPr>
      </w:pPr>
    </w:p>
    <w:p w:rsidR="008C2B70" w:rsidRPr="00AD554E" w:rsidRDefault="008C2B70" w:rsidP="008C2B70">
      <w:pPr>
        <w:jc w:val="center"/>
        <w:rPr>
          <w:sz w:val="20"/>
          <w:szCs w:val="20"/>
          <w:lang w:val="en-US"/>
        </w:rPr>
      </w:pPr>
      <w:r w:rsidRPr="00AD554E">
        <w:rPr>
          <w:sz w:val="20"/>
          <w:szCs w:val="20"/>
          <w:lang w:val="en-US"/>
        </w:rPr>
        <w:t>Bauman Moscow State Technical University (BMSTU)</w:t>
      </w:r>
    </w:p>
    <w:p w:rsidR="008C2B70" w:rsidRPr="00AD554E" w:rsidRDefault="008C2B70" w:rsidP="008C2B70">
      <w:pPr>
        <w:jc w:val="center"/>
        <w:rPr>
          <w:sz w:val="20"/>
          <w:szCs w:val="20"/>
          <w:lang w:val="en-US"/>
        </w:rPr>
      </w:pPr>
      <w:r w:rsidRPr="00AD554E">
        <w:rPr>
          <w:sz w:val="20"/>
          <w:szCs w:val="20"/>
          <w:lang w:val="en-US"/>
        </w:rPr>
        <w:t>105005</w:t>
      </w:r>
      <w:r w:rsidRPr="00EB4945">
        <w:rPr>
          <w:sz w:val="20"/>
          <w:szCs w:val="20"/>
          <w:lang w:val="en-US"/>
        </w:rPr>
        <w:t xml:space="preserve">, </w:t>
      </w:r>
      <w:r w:rsidRPr="00AD554E">
        <w:rPr>
          <w:sz w:val="20"/>
          <w:szCs w:val="20"/>
          <w:lang w:val="en-US"/>
        </w:rPr>
        <w:t xml:space="preserve">Moscow, </w:t>
      </w:r>
      <w:proofErr w:type="spellStart"/>
      <w:r>
        <w:rPr>
          <w:sz w:val="20"/>
          <w:szCs w:val="20"/>
          <w:lang w:val="en-US"/>
        </w:rPr>
        <w:t>st</w:t>
      </w:r>
      <w:r w:rsidRPr="00D044E0">
        <w:rPr>
          <w:sz w:val="20"/>
          <w:szCs w:val="20"/>
          <w:lang w:val="en-US"/>
        </w:rPr>
        <w:t>.</w:t>
      </w:r>
      <w:proofErr w:type="spellEnd"/>
      <w:r w:rsidRPr="00D315B0">
        <w:rPr>
          <w:sz w:val="20"/>
          <w:szCs w:val="20"/>
          <w:lang w:val="en-US"/>
        </w:rPr>
        <w:t xml:space="preserve"> </w:t>
      </w:r>
      <w:r w:rsidRPr="00AD554E">
        <w:rPr>
          <w:sz w:val="20"/>
          <w:szCs w:val="20"/>
          <w:lang w:val="en-US"/>
        </w:rPr>
        <w:t xml:space="preserve">2nd </w:t>
      </w:r>
      <w:proofErr w:type="spellStart"/>
      <w:r w:rsidRPr="00AD554E">
        <w:rPr>
          <w:sz w:val="20"/>
          <w:szCs w:val="20"/>
          <w:lang w:val="en-US"/>
        </w:rPr>
        <w:t>Baumanskaya</w:t>
      </w:r>
      <w:proofErr w:type="spellEnd"/>
      <w:r w:rsidRPr="00D044E0">
        <w:rPr>
          <w:sz w:val="20"/>
          <w:szCs w:val="20"/>
          <w:lang w:val="en-US"/>
        </w:rPr>
        <w:t>,</w:t>
      </w:r>
      <w:r w:rsidRPr="00AD554E">
        <w:rPr>
          <w:sz w:val="20"/>
          <w:szCs w:val="20"/>
          <w:lang w:val="en-US"/>
        </w:rPr>
        <w:t xml:space="preserve"> 5</w:t>
      </w:r>
      <w:r w:rsidRPr="00EB4945">
        <w:rPr>
          <w:sz w:val="20"/>
          <w:szCs w:val="20"/>
          <w:lang w:val="en-US"/>
        </w:rPr>
        <w:t xml:space="preserve">, </w:t>
      </w:r>
      <w:r w:rsidRPr="00421A65">
        <w:rPr>
          <w:color w:val="000000"/>
          <w:sz w:val="20"/>
          <w:szCs w:val="20"/>
          <w:lang w:val="en-US"/>
        </w:rPr>
        <w:t>bldg.</w:t>
      </w:r>
      <w:r w:rsidRPr="00421A65">
        <w:rPr>
          <w:color w:val="000000"/>
          <w:lang w:val="en-US"/>
        </w:rPr>
        <w:t xml:space="preserve"> </w:t>
      </w:r>
      <w:r w:rsidRPr="00AD554E">
        <w:rPr>
          <w:sz w:val="20"/>
          <w:szCs w:val="20"/>
          <w:lang w:val="en-US"/>
        </w:rPr>
        <w:t xml:space="preserve">1 </w:t>
      </w:r>
    </w:p>
    <w:p w:rsidR="008C2B70" w:rsidRPr="00AD554E" w:rsidRDefault="008C2B70" w:rsidP="008C2B70">
      <w:pPr>
        <w:jc w:val="center"/>
        <w:rPr>
          <w:sz w:val="20"/>
          <w:szCs w:val="20"/>
          <w:lang w:val="en-US"/>
        </w:rPr>
      </w:pPr>
      <w:r w:rsidRPr="00AD554E">
        <w:rPr>
          <w:sz w:val="20"/>
          <w:szCs w:val="20"/>
          <w:lang w:val="en-US"/>
        </w:rPr>
        <w:t>E-mail: bauman@bmstu.ru</w:t>
      </w:r>
    </w:p>
    <w:p w:rsidR="008C2B70" w:rsidRPr="0059605E" w:rsidRDefault="008C2B70" w:rsidP="008C2B70">
      <w:pPr>
        <w:ind w:firstLine="284"/>
        <w:jc w:val="both"/>
        <w:rPr>
          <w:b/>
          <w:sz w:val="16"/>
          <w:szCs w:val="16"/>
          <w:lang w:val="en-US"/>
        </w:rPr>
      </w:pPr>
    </w:p>
    <w:p w:rsidR="008C2B70" w:rsidRPr="00421A65" w:rsidRDefault="008C2B70" w:rsidP="008C2B70">
      <w:pPr>
        <w:spacing w:line="240" w:lineRule="exact"/>
        <w:ind w:firstLine="284"/>
        <w:jc w:val="both"/>
        <w:rPr>
          <w:i/>
          <w:sz w:val="22"/>
          <w:szCs w:val="22"/>
          <w:lang w:val="en-US"/>
        </w:rPr>
      </w:pPr>
      <w:r w:rsidRPr="00421A65">
        <w:rPr>
          <w:i/>
          <w:sz w:val="22"/>
          <w:szCs w:val="22"/>
          <w:lang w:val="en-US"/>
        </w:rPr>
        <w:t xml:space="preserve">One of the most important problems in robot kinematics and control is finding the solution of inverse kinematics. Traditional methods such as geometric, iterative and algebraic are inadequate if the joint structure of the manipulator is complex. This article uses Adaptive Network-based Fuzzy Inference System (ANFIS), which allows to find a solution for a finger inverse kinematics of a bionic prosthetic hand which can be represented as a three – link planar manipulator with two independent degrees of freedom. </w:t>
      </w:r>
    </w:p>
    <w:p w:rsidR="008C2B70" w:rsidRPr="00421A65" w:rsidRDefault="008C2B70" w:rsidP="008C2B70">
      <w:pPr>
        <w:ind w:firstLine="284"/>
        <w:rPr>
          <w:b/>
          <w:sz w:val="14"/>
          <w:szCs w:val="14"/>
          <w:lang w:val="en-US"/>
        </w:rPr>
      </w:pPr>
    </w:p>
    <w:p w:rsidR="008C2B70" w:rsidRPr="00421A65" w:rsidRDefault="008C2B70" w:rsidP="008C2B70">
      <w:pPr>
        <w:ind w:firstLine="284"/>
        <w:rPr>
          <w:b/>
          <w:sz w:val="22"/>
          <w:szCs w:val="22"/>
          <w:lang w:val="en-US"/>
        </w:rPr>
      </w:pPr>
      <w:r w:rsidRPr="00421A65">
        <w:rPr>
          <w:b/>
          <w:sz w:val="22"/>
          <w:szCs w:val="22"/>
          <w:lang w:val="en-US"/>
        </w:rPr>
        <w:t xml:space="preserve">Keywords: </w:t>
      </w:r>
      <w:r w:rsidRPr="00421A65">
        <w:rPr>
          <w:sz w:val="22"/>
          <w:szCs w:val="22"/>
          <w:lang w:val="en-US"/>
        </w:rPr>
        <w:t>manipulator, inverse kinematics, ANFIS, training data, testing data.</w:t>
      </w:r>
    </w:p>
    <w:p w:rsidR="008C2B70" w:rsidRDefault="008C2B70">
      <w:pPr>
        <w:rPr>
          <w:lang w:val="en-US"/>
        </w:rPr>
      </w:pPr>
    </w:p>
    <w:p w:rsidR="008C2B70" w:rsidRPr="00103151" w:rsidRDefault="008C2B70" w:rsidP="008C2B70">
      <w:pPr>
        <w:jc w:val="center"/>
        <w:rPr>
          <w:b/>
          <w:lang w:val="en-US"/>
        </w:rPr>
      </w:pPr>
      <w:r w:rsidRPr="003D3BFA">
        <w:rPr>
          <w:b/>
          <w:lang w:val="en-US"/>
        </w:rPr>
        <w:t>REFERENCES</w:t>
      </w:r>
    </w:p>
    <w:p w:rsidR="008C2B70" w:rsidRPr="00103151" w:rsidRDefault="008C2B70" w:rsidP="008C2B70">
      <w:pPr>
        <w:ind w:firstLine="284"/>
        <w:jc w:val="center"/>
        <w:rPr>
          <w:b/>
          <w:sz w:val="20"/>
          <w:szCs w:val="20"/>
          <w:lang w:val="en-US"/>
        </w:rPr>
      </w:pPr>
    </w:p>
    <w:p w:rsidR="008C2B70" w:rsidRPr="00421A65" w:rsidRDefault="008C2B70" w:rsidP="008C2B70">
      <w:pPr>
        <w:spacing w:line="264" w:lineRule="exact"/>
        <w:ind w:firstLine="284"/>
        <w:jc w:val="both"/>
        <w:rPr>
          <w:color w:val="000000"/>
          <w:lang w:val="en-US"/>
        </w:rPr>
      </w:pPr>
      <w:r w:rsidRPr="00421A65">
        <w:rPr>
          <w:color w:val="000000"/>
          <w:lang w:val="en-US"/>
        </w:rPr>
        <w:t xml:space="preserve">1. </w:t>
      </w:r>
      <w:proofErr w:type="spellStart"/>
      <w:r w:rsidRPr="00421A65">
        <w:rPr>
          <w:color w:val="000000"/>
          <w:lang w:val="en-US"/>
        </w:rPr>
        <w:t>Leskov</w:t>
      </w:r>
      <w:proofErr w:type="spellEnd"/>
      <w:r w:rsidRPr="00421A65">
        <w:rPr>
          <w:color w:val="000000"/>
          <w:lang w:val="en-US"/>
        </w:rPr>
        <w:t xml:space="preserve"> A.G., K.V. </w:t>
      </w:r>
      <w:proofErr w:type="spellStart"/>
      <w:r w:rsidRPr="00421A65">
        <w:rPr>
          <w:color w:val="000000"/>
          <w:lang w:val="en-US"/>
        </w:rPr>
        <w:t>Bazhinova</w:t>
      </w:r>
      <w:proofErr w:type="spellEnd"/>
      <w:r w:rsidRPr="00421A65">
        <w:rPr>
          <w:color w:val="000000"/>
          <w:lang w:val="en-US"/>
        </w:rPr>
        <w:t xml:space="preserve">, </w:t>
      </w:r>
      <w:proofErr w:type="spellStart"/>
      <w:r w:rsidRPr="00421A65">
        <w:rPr>
          <w:color w:val="000000"/>
          <w:lang w:val="en-US"/>
        </w:rPr>
        <w:t>Seliverstova</w:t>
      </w:r>
      <w:proofErr w:type="spellEnd"/>
      <w:r w:rsidRPr="00421A65">
        <w:rPr>
          <w:color w:val="000000"/>
          <w:lang w:val="en-US"/>
        </w:rPr>
        <w:t xml:space="preserve"> E.V. </w:t>
      </w:r>
      <w:proofErr w:type="spellStart"/>
      <w:r w:rsidRPr="00421A65">
        <w:rPr>
          <w:i/>
          <w:color w:val="000000"/>
          <w:shd w:val="clear" w:color="auto" w:fill="FFFFFF"/>
          <w:lang w:val="en-US"/>
        </w:rPr>
        <w:t>Kinematika</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i</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dinamika</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ispolnitel'nykh</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mekhanizmov</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manipulyatsionnykh</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robotov</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uchebnoye</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posobiye</w:t>
      </w:r>
      <w:proofErr w:type="spellEnd"/>
      <w:r w:rsidRPr="00421A65">
        <w:rPr>
          <w:color w:val="000000"/>
          <w:lang w:val="en-US"/>
        </w:rPr>
        <w:t xml:space="preserve"> [Kinematic and Dynamic of Manipulation Robots: handbook]. Moscow: </w:t>
      </w:r>
      <w:proofErr w:type="spellStart"/>
      <w:r w:rsidRPr="00421A65">
        <w:rPr>
          <w:color w:val="000000"/>
          <w:lang w:val="en-US"/>
        </w:rPr>
        <w:t>Izd</w:t>
      </w:r>
      <w:proofErr w:type="spellEnd"/>
      <w:r w:rsidRPr="00421A65">
        <w:rPr>
          <w:color w:val="000000"/>
          <w:lang w:val="en-US"/>
        </w:rPr>
        <w:t xml:space="preserve">. MSTU Bauman, 2017. 104 p. </w:t>
      </w:r>
    </w:p>
    <w:p w:rsidR="008C2B70" w:rsidRPr="003D3BFA" w:rsidRDefault="008C2B70" w:rsidP="008C2B70">
      <w:pPr>
        <w:spacing w:line="264" w:lineRule="exact"/>
        <w:ind w:firstLine="284"/>
        <w:jc w:val="both"/>
        <w:rPr>
          <w:lang w:val="en-US"/>
        </w:rPr>
      </w:pPr>
      <w:r w:rsidRPr="00927106">
        <w:rPr>
          <w:lang w:val="en-US"/>
        </w:rPr>
        <w:t xml:space="preserve">2. </w:t>
      </w:r>
      <w:proofErr w:type="spellStart"/>
      <w:r w:rsidRPr="001F195B">
        <w:rPr>
          <w:iCs/>
          <w:lang w:val="en-US"/>
        </w:rPr>
        <w:t>Iliukhin</w:t>
      </w:r>
      <w:proofErr w:type="spellEnd"/>
      <w:r w:rsidRPr="001F195B">
        <w:rPr>
          <w:iCs/>
          <w:lang w:val="en-US"/>
        </w:rPr>
        <w:t xml:space="preserve"> V.N., </w:t>
      </w:r>
      <w:proofErr w:type="spellStart"/>
      <w:r w:rsidRPr="001F195B">
        <w:rPr>
          <w:iCs/>
          <w:lang w:val="en-US"/>
        </w:rPr>
        <w:t>Mitkovskii</w:t>
      </w:r>
      <w:proofErr w:type="spellEnd"/>
      <w:r w:rsidRPr="001F195B">
        <w:rPr>
          <w:iCs/>
          <w:lang w:val="en-US"/>
        </w:rPr>
        <w:t xml:space="preserve"> K.B., </w:t>
      </w:r>
      <w:proofErr w:type="spellStart"/>
      <w:r w:rsidRPr="001F195B">
        <w:rPr>
          <w:iCs/>
          <w:lang w:val="en-US"/>
        </w:rPr>
        <w:t>Bizyanova</w:t>
      </w:r>
      <w:proofErr w:type="spellEnd"/>
      <w:r w:rsidRPr="001F195B">
        <w:rPr>
          <w:iCs/>
          <w:lang w:val="en-US"/>
        </w:rPr>
        <w:t xml:space="preserve"> D.A., </w:t>
      </w:r>
      <w:proofErr w:type="spellStart"/>
      <w:r w:rsidRPr="001F195B">
        <w:rPr>
          <w:iCs/>
          <w:lang w:val="en-US"/>
        </w:rPr>
        <w:t>Akopyan</w:t>
      </w:r>
      <w:proofErr w:type="spellEnd"/>
      <w:r w:rsidRPr="001F195B">
        <w:rPr>
          <w:iCs/>
          <w:lang w:val="en-US"/>
        </w:rPr>
        <w:t xml:space="preserve"> A.A.</w:t>
      </w:r>
      <w:r w:rsidRPr="00927106">
        <w:rPr>
          <w:lang w:val="en-US"/>
        </w:rPr>
        <w:t xml:space="preserve"> </w:t>
      </w:r>
      <w:r w:rsidRPr="003D3BFA">
        <w:rPr>
          <w:lang w:val="en-US"/>
        </w:rPr>
        <w:t>The modeling of inverse kinematics for 5 DOF manipulator</w:t>
      </w:r>
      <w:r w:rsidRPr="00067D63">
        <w:rPr>
          <w:lang w:val="en-US"/>
        </w:rPr>
        <w:t xml:space="preserve"> // </w:t>
      </w:r>
      <w:r w:rsidRPr="003D3BFA">
        <w:rPr>
          <w:lang w:val="en-US"/>
        </w:rPr>
        <w:t>Procedia Eng. 2017.</w:t>
      </w:r>
      <w:r w:rsidRPr="007A2712">
        <w:rPr>
          <w:lang w:val="en-US"/>
        </w:rPr>
        <w:t xml:space="preserve"> </w:t>
      </w:r>
      <w:r w:rsidRPr="001F195B">
        <w:rPr>
          <w:lang w:val="en-US"/>
        </w:rPr>
        <w:t>№</w:t>
      </w:r>
      <w:r w:rsidRPr="00840D05">
        <w:rPr>
          <w:lang w:val="en-US"/>
        </w:rPr>
        <w:t xml:space="preserve"> </w:t>
      </w:r>
      <w:r w:rsidRPr="003D3BFA">
        <w:rPr>
          <w:lang w:val="en-US"/>
        </w:rPr>
        <w:t>176</w:t>
      </w:r>
      <w:r w:rsidRPr="007A2712">
        <w:rPr>
          <w:lang w:val="en-US"/>
        </w:rPr>
        <w:t>.</w:t>
      </w:r>
      <w:r w:rsidRPr="003D3BFA">
        <w:rPr>
          <w:lang w:val="en-US"/>
        </w:rPr>
        <w:t xml:space="preserve"> </w:t>
      </w:r>
      <w:r>
        <w:rPr>
          <w:lang w:val="en-US"/>
        </w:rPr>
        <w:t xml:space="preserve">Pp. </w:t>
      </w:r>
      <w:r w:rsidRPr="003D3BFA">
        <w:rPr>
          <w:lang w:val="en-US"/>
        </w:rPr>
        <w:t>498</w:t>
      </w:r>
      <w:r w:rsidRPr="00741E9F">
        <w:rPr>
          <w:lang w:val="en-US"/>
        </w:rPr>
        <w:t>-</w:t>
      </w:r>
      <w:r w:rsidRPr="003D3BFA">
        <w:rPr>
          <w:lang w:val="en-US"/>
        </w:rPr>
        <w:t>505</w:t>
      </w:r>
      <w:r w:rsidRPr="007A2712">
        <w:rPr>
          <w:lang w:val="en-US"/>
        </w:rPr>
        <w:t>.</w:t>
      </w:r>
      <w:r w:rsidRPr="003D3BFA">
        <w:rPr>
          <w:lang w:val="en-US"/>
        </w:rPr>
        <w:t xml:space="preserve"> </w:t>
      </w:r>
    </w:p>
    <w:p w:rsidR="008C2B70" w:rsidRPr="003D3BFA" w:rsidRDefault="008C2B70" w:rsidP="008C2B70">
      <w:pPr>
        <w:spacing w:line="264" w:lineRule="exact"/>
        <w:ind w:firstLine="284"/>
        <w:jc w:val="both"/>
        <w:rPr>
          <w:lang w:val="en-US"/>
        </w:rPr>
      </w:pPr>
      <w:r w:rsidRPr="003D3BFA">
        <w:rPr>
          <w:lang w:val="en-US"/>
        </w:rPr>
        <w:t xml:space="preserve">3. </w:t>
      </w:r>
      <w:proofErr w:type="spellStart"/>
      <w:r w:rsidRPr="001F195B">
        <w:rPr>
          <w:iCs/>
          <w:lang w:val="en-US"/>
        </w:rPr>
        <w:t>Korein</w:t>
      </w:r>
      <w:proofErr w:type="spellEnd"/>
      <w:r w:rsidRPr="001F195B">
        <w:rPr>
          <w:iCs/>
          <w:lang w:val="en-US"/>
        </w:rPr>
        <w:t xml:space="preserve"> J.U., Balder N.I.</w:t>
      </w:r>
      <w:r w:rsidRPr="003D3BFA">
        <w:rPr>
          <w:lang w:val="en-US"/>
        </w:rPr>
        <w:t xml:space="preserve"> Techniques for generating the goal-directed motion of articulated structures</w:t>
      </w:r>
      <w:r w:rsidRPr="00490CBE">
        <w:rPr>
          <w:lang w:val="en-US"/>
        </w:rPr>
        <w:t xml:space="preserve"> </w:t>
      </w:r>
      <w:r w:rsidRPr="002C1DFA">
        <w:rPr>
          <w:lang w:val="en-US"/>
        </w:rPr>
        <w:t>//</w:t>
      </w:r>
      <w:r w:rsidRPr="003D3BFA">
        <w:rPr>
          <w:lang w:val="en-US"/>
        </w:rPr>
        <w:t xml:space="preserve"> IEEE Computer Graphics and Applications</w:t>
      </w:r>
      <w:r w:rsidRPr="00490CBE">
        <w:rPr>
          <w:lang w:val="en-US"/>
        </w:rPr>
        <w:t>.</w:t>
      </w:r>
      <w:r w:rsidRPr="003D3BFA">
        <w:rPr>
          <w:lang w:val="en-US"/>
        </w:rPr>
        <w:t xml:space="preserve"> 1982.</w:t>
      </w:r>
      <w:r w:rsidRPr="00490CBE">
        <w:rPr>
          <w:lang w:val="en-US"/>
        </w:rPr>
        <w:t xml:space="preserve"> №</w:t>
      </w:r>
      <w:r w:rsidRPr="00C54A6A">
        <w:rPr>
          <w:lang w:val="en-US"/>
        </w:rPr>
        <w:t xml:space="preserve"> </w:t>
      </w:r>
      <w:r w:rsidRPr="003D3BFA">
        <w:rPr>
          <w:lang w:val="en-US"/>
        </w:rPr>
        <w:t>2(9)</w:t>
      </w:r>
      <w:r w:rsidRPr="00490CBE">
        <w:rPr>
          <w:lang w:val="en-US"/>
        </w:rPr>
        <w:t xml:space="preserve">. </w:t>
      </w:r>
      <w:r>
        <w:rPr>
          <w:lang w:val="en-US"/>
        </w:rPr>
        <w:t xml:space="preserve">Pp. </w:t>
      </w:r>
      <w:r w:rsidRPr="003D3BFA">
        <w:rPr>
          <w:lang w:val="en-US"/>
        </w:rPr>
        <w:t>71-81</w:t>
      </w:r>
      <w:r w:rsidRPr="00490CBE">
        <w:rPr>
          <w:lang w:val="en-US"/>
        </w:rPr>
        <w:t>.</w:t>
      </w:r>
      <w:r w:rsidRPr="003D3BFA">
        <w:rPr>
          <w:lang w:val="en-US"/>
        </w:rPr>
        <w:t xml:space="preserve"> </w:t>
      </w:r>
    </w:p>
    <w:p w:rsidR="008C2B70" w:rsidRPr="003D3BFA" w:rsidRDefault="008C2B70" w:rsidP="008C2B70">
      <w:pPr>
        <w:spacing w:line="264" w:lineRule="exact"/>
        <w:ind w:firstLine="284"/>
        <w:jc w:val="both"/>
        <w:rPr>
          <w:lang w:val="en-US"/>
        </w:rPr>
      </w:pPr>
      <w:r w:rsidRPr="003D3BFA">
        <w:rPr>
          <w:lang w:val="en-US"/>
        </w:rPr>
        <w:t xml:space="preserve">4. </w:t>
      </w:r>
      <w:proofErr w:type="spellStart"/>
      <w:r w:rsidRPr="001F195B">
        <w:rPr>
          <w:iCs/>
          <w:lang w:val="en-US"/>
        </w:rPr>
        <w:t>Sreenivas</w:t>
      </w:r>
      <w:proofErr w:type="spellEnd"/>
      <w:r w:rsidRPr="001F195B">
        <w:rPr>
          <w:iCs/>
          <w:lang w:val="en-US"/>
        </w:rPr>
        <w:t xml:space="preserve"> </w:t>
      </w:r>
      <w:proofErr w:type="spellStart"/>
      <w:r w:rsidRPr="001F195B">
        <w:rPr>
          <w:iCs/>
          <w:lang w:val="en-US"/>
        </w:rPr>
        <w:t>Tejomurtula</w:t>
      </w:r>
      <w:proofErr w:type="spellEnd"/>
      <w:r w:rsidRPr="001F195B">
        <w:rPr>
          <w:iCs/>
          <w:lang w:val="en-US"/>
        </w:rPr>
        <w:t xml:space="preserve">, </w:t>
      </w:r>
      <w:proofErr w:type="spellStart"/>
      <w:r w:rsidRPr="001F195B">
        <w:rPr>
          <w:iCs/>
          <w:lang w:val="en-US"/>
        </w:rPr>
        <w:t>Subhash</w:t>
      </w:r>
      <w:proofErr w:type="spellEnd"/>
      <w:r w:rsidRPr="001F195B">
        <w:rPr>
          <w:iCs/>
          <w:lang w:val="en-US"/>
        </w:rPr>
        <w:t xml:space="preserve"> </w:t>
      </w:r>
      <w:proofErr w:type="spellStart"/>
      <w:r w:rsidRPr="001F195B">
        <w:rPr>
          <w:iCs/>
          <w:lang w:val="en-US"/>
        </w:rPr>
        <w:t>Kak</w:t>
      </w:r>
      <w:proofErr w:type="spellEnd"/>
      <w:r w:rsidRPr="001F195B">
        <w:rPr>
          <w:iCs/>
          <w:lang w:val="en-US"/>
        </w:rPr>
        <w:t>.</w:t>
      </w:r>
      <w:r w:rsidRPr="003D3BFA">
        <w:rPr>
          <w:lang w:val="en-US"/>
        </w:rPr>
        <w:t xml:space="preserve"> Inverse kinematics in robotics using neural networks</w:t>
      </w:r>
      <w:r w:rsidRPr="002C1DFA">
        <w:rPr>
          <w:lang w:val="en-US"/>
        </w:rPr>
        <w:t xml:space="preserve"> //</w:t>
      </w:r>
      <w:r w:rsidRPr="003D3BFA">
        <w:rPr>
          <w:lang w:val="en-US"/>
        </w:rPr>
        <w:t xml:space="preserve"> Information Sciences, 1999.</w:t>
      </w:r>
      <w:r w:rsidRPr="002C1DFA">
        <w:rPr>
          <w:lang w:val="en-US"/>
        </w:rPr>
        <w:t xml:space="preserve"> №</w:t>
      </w:r>
      <w:r w:rsidRPr="00840D05">
        <w:rPr>
          <w:lang w:val="en-US"/>
        </w:rPr>
        <w:t xml:space="preserve"> </w:t>
      </w:r>
      <w:r w:rsidRPr="003D3BFA">
        <w:rPr>
          <w:lang w:val="en-US"/>
        </w:rPr>
        <w:t>116</w:t>
      </w:r>
      <w:r w:rsidRPr="002C1DFA">
        <w:rPr>
          <w:lang w:val="en-US"/>
        </w:rPr>
        <w:t xml:space="preserve">. </w:t>
      </w:r>
      <w:r>
        <w:rPr>
          <w:lang w:val="en-US"/>
        </w:rPr>
        <w:t xml:space="preserve">Pp. </w:t>
      </w:r>
      <w:r w:rsidRPr="003D3BFA">
        <w:rPr>
          <w:lang w:val="en-US"/>
        </w:rPr>
        <w:t>147-164</w:t>
      </w:r>
      <w:r w:rsidRPr="002C1DFA">
        <w:rPr>
          <w:lang w:val="en-US"/>
        </w:rPr>
        <w:t>.</w:t>
      </w:r>
      <w:r w:rsidRPr="003D3BFA">
        <w:rPr>
          <w:lang w:val="en-US"/>
        </w:rPr>
        <w:t xml:space="preserve"> </w:t>
      </w:r>
    </w:p>
    <w:p w:rsidR="008C2B70" w:rsidRPr="00421A65" w:rsidRDefault="008C2B70" w:rsidP="008C2B70">
      <w:pPr>
        <w:spacing w:line="264" w:lineRule="exact"/>
        <w:ind w:firstLine="284"/>
        <w:jc w:val="both"/>
        <w:rPr>
          <w:color w:val="000000"/>
          <w:lang w:val="en-US"/>
        </w:rPr>
      </w:pPr>
      <w:r w:rsidRPr="00421A65">
        <w:rPr>
          <w:color w:val="000000"/>
          <w:lang w:val="en-US"/>
        </w:rPr>
        <w:t xml:space="preserve">5. </w:t>
      </w:r>
      <w:proofErr w:type="spellStart"/>
      <w:r w:rsidRPr="00421A65">
        <w:rPr>
          <w:iCs/>
          <w:color w:val="000000"/>
          <w:lang w:val="en-US"/>
        </w:rPr>
        <w:t>Alavandar</w:t>
      </w:r>
      <w:proofErr w:type="spellEnd"/>
      <w:r w:rsidRPr="00421A65">
        <w:rPr>
          <w:iCs/>
          <w:color w:val="000000"/>
          <w:lang w:val="en-US"/>
        </w:rPr>
        <w:t xml:space="preserve"> S., Nigam M.J.</w:t>
      </w:r>
      <w:r w:rsidRPr="00421A65">
        <w:rPr>
          <w:color w:val="000000"/>
          <w:lang w:val="en-US"/>
        </w:rPr>
        <w:t xml:space="preserve"> Neuro-Fuzzy based Approach for Inverse Kinematics Solution of Industrial Robot Manipulators // International Journal of Computers Communications &amp; Control. 2008. № 3. </w:t>
      </w:r>
      <w:r>
        <w:rPr>
          <w:lang w:val="en-US"/>
        </w:rPr>
        <w:t>Pp</w:t>
      </w:r>
      <w:r w:rsidRPr="001F195B">
        <w:rPr>
          <w:lang w:val="en-US"/>
        </w:rPr>
        <w:t xml:space="preserve">. </w:t>
      </w:r>
      <w:r w:rsidRPr="00421A65">
        <w:rPr>
          <w:color w:val="000000"/>
          <w:lang w:val="en-US"/>
        </w:rPr>
        <w:t>224-234.</w:t>
      </w:r>
    </w:p>
    <w:p w:rsidR="008C2B70" w:rsidRPr="00421A65" w:rsidRDefault="008C2B70" w:rsidP="008C2B70">
      <w:pPr>
        <w:spacing w:line="264" w:lineRule="exact"/>
        <w:ind w:firstLine="284"/>
        <w:jc w:val="both"/>
        <w:rPr>
          <w:color w:val="000000"/>
          <w:lang w:val="en-US"/>
        </w:rPr>
      </w:pPr>
      <w:r w:rsidRPr="00421A65">
        <w:rPr>
          <w:color w:val="000000"/>
          <w:lang w:val="en-US"/>
        </w:rPr>
        <w:t xml:space="preserve">6. </w:t>
      </w:r>
      <w:proofErr w:type="spellStart"/>
      <w:r w:rsidRPr="00421A65">
        <w:rPr>
          <w:color w:val="000000"/>
          <w:lang w:val="en-US"/>
        </w:rPr>
        <w:t>Borisov</w:t>
      </w:r>
      <w:proofErr w:type="spellEnd"/>
      <w:r w:rsidRPr="00421A65">
        <w:rPr>
          <w:color w:val="000000"/>
          <w:lang w:val="en-US"/>
        </w:rPr>
        <w:t xml:space="preserve"> V.V., </w:t>
      </w:r>
      <w:proofErr w:type="spellStart"/>
      <w:r w:rsidRPr="00421A65">
        <w:rPr>
          <w:color w:val="000000"/>
          <w:lang w:val="en-US"/>
        </w:rPr>
        <w:t>Kruglov</w:t>
      </w:r>
      <w:proofErr w:type="spellEnd"/>
      <w:r w:rsidRPr="00421A65">
        <w:rPr>
          <w:color w:val="000000"/>
          <w:lang w:val="en-US"/>
        </w:rPr>
        <w:t xml:space="preserve"> V.V., </w:t>
      </w:r>
      <w:proofErr w:type="spellStart"/>
      <w:r w:rsidRPr="00421A65">
        <w:rPr>
          <w:color w:val="000000"/>
          <w:lang w:val="en-US"/>
        </w:rPr>
        <w:t>Fedulov</w:t>
      </w:r>
      <w:proofErr w:type="spellEnd"/>
      <w:r w:rsidRPr="00421A65">
        <w:rPr>
          <w:color w:val="000000"/>
          <w:lang w:val="en-US"/>
        </w:rPr>
        <w:t xml:space="preserve"> A.S. </w:t>
      </w:r>
      <w:proofErr w:type="spellStart"/>
      <w:r w:rsidRPr="00421A65">
        <w:rPr>
          <w:i/>
          <w:color w:val="000000"/>
          <w:shd w:val="clear" w:color="auto" w:fill="FFFFFF"/>
          <w:lang w:val="en-US"/>
        </w:rPr>
        <w:t>Nechetkiye</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modeli</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i</w:t>
      </w:r>
      <w:proofErr w:type="spellEnd"/>
      <w:r w:rsidRPr="00421A65">
        <w:rPr>
          <w:i/>
          <w:color w:val="000000"/>
          <w:shd w:val="clear" w:color="auto" w:fill="FFFFFF"/>
          <w:lang w:val="en-US"/>
        </w:rPr>
        <w:t xml:space="preserve"> </w:t>
      </w:r>
      <w:proofErr w:type="spellStart"/>
      <w:r w:rsidRPr="00421A65">
        <w:rPr>
          <w:i/>
          <w:color w:val="000000"/>
          <w:shd w:val="clear" w:color="auto" w:fill="FFFFFF"/>
          <w:lang w:val="en-US"/>
        </w:rPr>
        <w:t>seti</w:t>
      </w:r>
      <w:proofErr w:type="spellEnd"/>
      <w:r w:rsidRPr="00421A65">
        <w:rPr>
          <w:i/>
          <w:color w:val="000000"/>
          <w:shd w:val="clear" w:color="auto" w:fill="FFFFFF"/>
          <w:lang w:val="en-US"/>
        </w:rPr>
        <w:t xml:space="preserve">. 2-e </w:t>
      </w:r>
      <w:proofErr w:type="spellStart"/>
      <w:proofErr w:type="gramStart"/>
      <w:r w:rsidRPr="00421A65">
        <w:rPr>
          <w:i/>
          <w:color w:val="000000"/>
          <w:shd w:val="clear" w:color="auto" w:fill="FFFFFF"/>
          <w:lang w:val="en-US"/>
        </w:rPr>
        <w:t>izd</w:t>
      </w:r>
      <w:proofErr w:type="spellEnd"/>
      <w:r w:rsidRPr="00421A65">
        <w:rPr>
          <w:i/>
          <w:color w:val="000000"/>
          <w:shd w:val="clear" w:color="auto" w:fill="FFFFFF"/>
          <w:lang w:val="en-US"/>
        </w:rPr>
        <w:t>.,</w:t>
      </w:r>
      <w:proofErr w:type="gramEnd"/>
      <w:r w:rsidRPr="00421A65">
        <w:rPr>
          <w:i/>
          <w:color w:val="000000"/>
          <w:shd w:val="clear" w:color="auto" w:fill="FFFFFF"/>
          <w:lang w:val="en-US"/>
        </w:rPr>
        <w:t xml:space="preserve"> </w:t>
      </w:r>
      <w:proofErr w:type="spellStart"/>
      <w:r w:rsidRPr="00421A65">
        <w:rPr>
          <w:i/>
          <w:color w:val="000000"/>
          <w:shd w:val="clear" w:color="auto" w:fill="FFFFFF"/>
          <w:lang w:val="en-US"/>
        </w:rPr>
        <w:t>stereotip</w:t>
      </w:r>
      <w:proofErr w:type="spellEnd"/>
      <w:r w:rsidRPr="00421A65">
        <w:rPr>
          <w:i/>
          <w:color w:val="000000"/>
          <w:shd w:val="clear" w:color="auto" w:fill="FFFFFF"/>
          <w:lang w:val="en-US"/>
        </w:rPr>
        <w:t xml:space="preserve">. </w:t>
      </w:r>
      <w:r w:rsidRPr="00421A65">
        <w:rPr>
          <w:color w:val="000000"/>
          <w:lang w:val="en-US"/>
        </w:rPr>
        <w:t xml:space="preserve">[Fuzzy models and Networks. 2 </w:t>
      </w:r>
      <w:proofErr w:type="gramStart"/>
      <w:r w:rsidRPr="00421A65">
        <w:rPr>
          <w:color w:val="000000"/>
          <w:lang w:val="en-US"/>
        </w:rPr>
        <w:t>edition.,</w:t>
      </w:r>
      <w:proofErr w:type="gramEnd"/>
      <w:r w:rsidRPr="00421A65">
        <w:rPr>
          <w:color w:val="000000"/>
          <w:lang w:val="en-US"/>
        </w:rPr>
        <w:t xml:space="preserve"> </w:t>
      </w:r>
      <w:proofErr w:type="spellStart"/>
      <w:r w:rsidRPr="00421A65">
        <w:rPr>
          <w:color w:val="000000"/>
          <w:lang w:val="en-US"/>
        </w:rPr>
        <w:t>stereotip</w:t>
      </w:r>
      <w:proofErr w:type="spellEnd"/>
      <w:r w:rsidRPr="00421A65">
        <w:rPr>
          <w:color w:val="000000"/>
          <w:lang w:val="en-US"/>
        </w:rPr>
        <w:t xml:space="preserve">]. M.: </w:t>
      </w:r>
      <w:proofErr w:type="spellStart"/>
      <w:r w:rsidRPr="00421A65">
        <w:rPr>
          <w:color w:val="000000"/>
          <w:lang w:val="en-US"/>
        </w:rPr>
        <w:t>Gorjachaja</w:t>
      </w:r>
      <w:proofErr w:type="spellEnd"/>
      <w:r w:rsidRPr="00421A65">
        <w:rPr>
          <w:color w:val="000000"/>
          <w:lang w:val="en-US"/>
        </w:rPr>
        <w:t xml:space="preserve"> </w:t>
      </w:r>
      <w:proofErr w:type="spellStart"/>
      <w:r w:rsidRPr="00421A65">
        <w:rPr>
          <w:color w:val="000000"/>
          <w:lang w:val="en-US"/>
        </w:rPr>
        <w:t>linija</w:t>
      </w:r>
      <w:proofErr w:type="spellEnd"/>
      <w:r w:rsidRPr="00421A65">
        <w:rPr>
          <w:color w:val="000000"/>
          <w:lang w:val="en-US"/>
        </w:rPr>
        <w:t xml:space="preserve"> – Telekom, 2012. 284 p.  </w:t>
      </w:r>
    </w:p>
    <w:p w:rsidR="008C2B70" w:rsidRDefault="008C2B70" w:rsidP="008C2B70">
      <w:pPr>
        <w:rPr>
          <w:lang w:val="en-US"/>
        </w:rPr>
      </w:pPr>
      <w:r w:rsidRPr="003D3BFA">
        <w:rPr>
          <w:lang w:val="en-US"/>
        </w:rPr>
        <w:t>7</w:t>
      </w:r>
      <w:r w:rsidRPr="00EB4945">
        <w:rPr>
          <w:i/>
          <w:iCs/>
          <w:lang w:val="en-US"/>
        </w:rPr>
        <w:t xml:space="preserve">. </w:t>
      </w:r>
      <w:r w:rsidRPr="00EB4945">
        <w:rPr>
          <w:lang w:val="en-US"/>
        </w:rPr>
        <w:t>Jang J.-S.R.</w:t>
      </w:r>
      <w:r w:rsidRPr="003D3BFA">
        <w:rPr>
          <w:lang w:val="en-US"/>
        </w:rPr>
        <w:t xml:space="preserve"> ANFIS: Adaptive-Network-Based Fuzzy Inference System</w:t>
      </w:r>
      <w:r w:rsidRPr="002C1DFA">
        <w:rPr>
          <w:lang w:val="en-US"/>
        </w:rPr>
        <w:t xml:space="preserve"> //</w:t>
      </w:r>
      <w:r w:rsidRPr="003D3BFA">
        <w:rPr>
          <w:lang w:val="en-US"/>
        </w:rPr>
        <w:t xml:space="preserve"> IEEE Transactions on Systems, Man and Cybernetics. 1993.</w:t>
      </w:r>
      <w:r w:rsidRPr="008652AB">
        <w:rPr>
          <w:lang w:val="en-US"/>
        </w:rPr>
        <w:t xml:space="preserve"> </w:t>
      </w:r>
      <w:r w:rsidRPr="003D3BFA">
        <w:rPr>
          <w:lang w:val="en-US"/>
        </w:rPr>
        <w:t>May/June, 23(3)</w:t>
      </w:r>
      <w:r w:rsidRPr="008652AB">
        <w:rPr>
          <w:lang w:val="en-US"/>
        </w:rPr>
        <w:t xml:space="preserve">. </w:t>
      </w:r>
      <w:r>
        <w:rPr>
          <w:lang w:val="en-US"/>
        </w:rPr>
        <w:t xml:space="preserve">Pp. </w:t>
      </w:r>
      <w:r w:rsidRPr="003D3BFA">
        <w:rPr>
          <w:lang w:val="en-US"/>
        </w:rPr>
        <w:t>665</w:t>
      </w:r>
      <w:r w:rsidRPr="00103151">
        <w:rPr>
          <w:lang w:val="en-US"/>
        </w:rPr>
        <w:t>-</w:t>
      </w:r>
      <w:r w:rsidRPr="003D3BFA">
        <w:rPr>
          <w:lang w:val="en-US"/>
        </w:rPr>
        <w:t>685</w:t>
      </w:r>
      <w:r w:rsidRPr="008652AB">
        <w:rPr>
          <w:lang w:val="en-US"/>
        </w:rPr>
        <w:t>.</w:t>
      </w:r>
    </w:p>
    <w:p w:rsidR="008C2B70" w:rsidRDefault="008C2B70" w:rsidP="008C2B70">
      <w:pPr>
        <w:rPr>
          <w:lang w:val="en-US"/>
        </w:rPr>
      </w:pPr>
    </w:p>
    <w:p w:rsidR="008C2B70" w:rsidRPr="00840D05" w:rsidRDefault="008C2B70" w:rsidP="008C2B70">
      <w:pPr>
        <w:ind w:firstLine="312"/>
        <w:jc w:val="both"/>
        <w:rPr>
          <w:b/>
          <w:sz w:val="20"/>
          <w:szCs w:val="20"/>
          <w:u w:val="single"/>
          <w:lang w:val="en-US"/>
        </w:rPr>
      </w:pPr>
      <w:r>
        <w:rPr>
          <w:b/>
          <w:sz w:val="20"/>
          <w:szCs w:val="20"/>
          <w:u w:val="single"/>
          <w:lang w:val="en-US"/>
        </w:rPr>
        <w:t>Information a</w:t>
      </w:r>
      <w:r w:rsidRPr="00840D05">
        <w:rPr>
          <w:b/>
          <w:sz w:val="20"/>
          <w:szCs w:val="20"/>
          <w:u w:val="single"/>
          <w:lang w:val="en-US"/>
        </w:rPr>
        <w:t>bout the authors:</w:t>
      </w:r>
    </w:p>
    <w:p w:rsidR="008C2B70" w:rsidRPr="00421A65" w:rsidRDefault="008C2B70" w:rsidP="008C2B70">
      <w:pPr>
        <w:ind w:firstLine="284"/>
        <w:rPr>
          <w:b/>
          <w:color w:val="000000"/>
          <w:sz w:val="10"/>
          <w:szCs w:val="10"/>
          <w:lang w:val="en-US"/>
        </w:rPr>
      </w:pPr>
    </w:p>
    <w:p w:rsidR="008C2B70" w:rsidRPr="00421A65" w:rsidRDefault="008C2B70" w:rsidP="008C2B70">
      <w:pPr>
        <w:ind w:firstLine="284"/>
        <w:jc w:val="both"/>
        <w:rPr>
          <w:color w:val="000000"/>
          <w:sz w:val="20"/>
          <w:szCs w:val="20"/>
          <w:lang w:val="en-US"/>
        </w:rPr>
      </w:pPr>
      <w:proofErr w:type="spellStart"/>
      <w:r w:rsidRPr="00421A65">
        <w:rPr>
          <w:b/>
          <w:color w:val="000000"/>
          <w:sz w:val="20"/>
          <w:szCs w:val="20"/>
          <w:lang w:val="en-US"/>
        </w:rPr>
        <w:t>Maltseva</w:t>
      </w:r>
      <w:proofErr w:type="spellEnd"/>
      <w:r w:rsidRPr="00421A65">
        <w:rPr>
          <w:b/>
          <w:color w:val="000000"/>
          <w:sz w:val="20"/>
          <w:szCs w:val="20"/>
          <w:lang w:val="en-US"/>
        </w:rPr>
        <w:t xml:space="preserve"> Elmira </w:t>
      </w:r>
      <w:proofErr w:type="spellStart"/>
      <w:r w:rsidRPr="00421A65">
        <w:rPr>
          <w:b/>
          <w:color w:val="000000"/>
          <w:sz w:val="20"/>
          <w:szCs w:val="20"/>
          <w:lang w:val="en-US"/>
        </w:rPr>
        <w:t>Shukuranovna</w:t>
      </w:r>
      <w:proofErr w:type="spellEnd"/>
      <w:r w:rsidRPr="00421A65">
        <w:rPr>
          <w:b/>
          <w:color w:val="000000"/>
          <w:sz w:val="20"/>
          <w:szCs w:val="20"/>
          <w:lang w:val="en-US"/>
        </w:rPr>
        <w:t>,</w:t>
      </w:r>
      <w:r w:rsidRPr="00421A65">
        <w:rPr>
          <w:color w:val="000000"/>
          <w:sz w:val="20"/>
          <w:szCs w:val="20"/>
          <w:lang w:val="en-US"/>
        </w:rPr>
        <w:t xml:space="preserve"> student of the Moscow State Technical University N.E. Bauman, NUK "Special Mechanical Engineering", Department of Robotic Systems and Mechatronics.</w:t>
      </w:r>
    </w:p>
    <w:p w:rsidR="008C2B70" w:rsidRPr="00421A65" w:rsidRDefault="008C2B70" w:rsidP="008C2B70">
      <w:pPr>
        <w:ind w:firstLine="284"/>
        <w:rPr>
          <w:color w:val="000000"/>
          <w:sz w:val="20"/>
          <w:szCs w:val="20"/>
          <w:lang w:val="en-US"/>
        </w:rPr>
      </w:pPr>
      <w:r w:rsidRPr="00421A65">
        <w:rPr>
          <w:color w:val="000000"/>
          <w:sz w:val="20"/>
          <w:szCs w:val="20"/>
          <w:lang w:val="en-US"/>
        </w:rPr>
        <w:t xml:space="preserve">105005, Moscow, 2nd </w:t>
      </w:r>
      <w:proofErr w:type="spellStart"/>
      <w:r w:rsidRPr="00421A65">
        <w:rPr>
          <w:color w:val="000000"/>
          <w:sz w:val="20"/>
          <w:szCs w:val="20"/>
          <w:lang w:val="en-US"/>
        </w:rPr>
        <w:t>Baumanskaya</w:t>
      </w:r>
      <w:proofErr w:type="spellEnd"/>
      <w:r w:rsidRPr="00421A65">
        <w:rPr>
          <w:color w:val="000000"/>
          <w:sz w:val="20"/>
          <w:szCs w:val="20"/>
          <w:lang w:val="en-US"/>
        </w:rPr>
        <w:t xml:space="preserve"> </w:t>
      </w:r>
      <w:proofErr w:type="gramStart"/>
      <w:r w:rsidRPr="00421A65">
        <w:rPr>
          <w:color w:val="000000"/>
          <w:sz w:val="20"/>
          <w:szCs w:val="20"/>
          <w:lang w:val="en-US"/>
        </w:rPr>
        <w:t>street</w:t>
      </w:r>
      <w:proofErr w:type="gramEnd"/>
      <w:r w:rsidRPr="00421A65">
        <w:rPr>
          <w:color w:val="000000"/>
          <w:sz w:val="20"/>
          <w:szCs w:val="20"/>
          <w:lang w:val="en-US"/>
        </w:rPr>
        <w:t>, 5, bldg. 1.</w:t>
      </w:r>
    </w:p>
    <w:p w:rsidR="008C2B70" w:rsidRPr="00421A65" w:rsidRDefault="008C2B70" w:rsidP="008C2B70">
      <w:pPr>
        <w:ind w:firstLine="284"/>
        <w:rPr>
          <w:color w:val="000000"/>
          <w:sz w:val="20"/>
          <w:szCs w:val="20"/>
          <w:lang w:val="en-US"/>
        </w:rPr>
      </w:pPr>
      <w:r w:rsidRPr="00421A65">
        <w:rPr>
          <w:color w:val="000000"/>
          <w:sz w:val="20"/>
          <w:szCs w:val="20"/>
          <w:lang w:val="en-US"/>
        </w:rPr>
        <w:t>Ph. 8-966-057-63-47.</w:t>
      </w:r>
    </w:p>
    <w:p w:rsidR="008C2B70" w:rsidRPr="00421A65" w:rsidRDefault="008C2B70" w:rsidP="008C2B70">
      <w:pPr>
        <w:ind w:firstLine="284"/>
        <w:rPr>
          <w:color w:val="000000"/>
          <w:sz w:val="20"/>
          <w:szCs w:val="20"/>
          <w:lang w:val="en-US"/>
        </w:rPr>
      </w:pPr>
      <w:r w:rsidRPr="00421A65">
        <w:rPr>
          <w:color w:val="000000"/>
          <w:sz w:val="20"/>
          <w:szCs w:val="20"/>
          <w:lang w:val="en-US"/>
        </w:rPr>
        <w:t>E-mail: elliottt.m@yandex.ru</w:t>
      </w:r>
    </w:p>
    <w:p w:rsidR="008C2B70" w:rsidRPr="00421A65" w:rsidRDefault="008C2B70" w:rsidP="008C2B70">
      <w:pPr>
        <w:ind w:firstLine="284"/>
        <w:jc w:val="both"/>
        <w:rPr>
          <w:color w:val="000000"/>
          <w:spacing w:val="-5"/>
          <w:sz w:val="20"/>
          <w:szCs w:val="20"/>
          <w:lang w:val="en-US"/>
        </w:rPr>
      </w:pPr>
      <w:proofErr w:type="spellStart"/>
      <w:r w:rsidRPr="00421A65">
        <w:rPr>
          <w:b/>
          <w:color w:val="000000"/>
          <w:spacing w:val="-5"/>
          <w:sz w:val="20"/>
          <w:szCs w:val="20"/>
          <w:lang w:val="en-US"/>
        </w:rPr>
        <w:t>Shereuzhev</w:t>
      </w:r>
      <w:proofErr w:type="spellEnd"/>
      <w:r w:rsidRPr="00421A65">
        <w:rPr>
          <w:b/>
          <w:color w:val="000000"/>
          <w:spacing w:val="-5"/>
          <w:sz w:val="20"/>
          <w:szCs w:val="20"/>
          <w:lang w:val="en-US"/>
        </w:rPr>
        <w:t xml:space="preserve"> </w:t>
      </w:r>
      <w:proofErr w:type="spellStart"/>
      <w:r w:rsidRPr="00421A65">
        <w:rPr>
          <w:b/>
          <w:color w:val="000000"/>
          <w:spacing w:val="-5"/>
          <w:sz w:val="20"/>
          <w:szCs w:val="20"/>
          <w:lang w:val="en-US"/>
        </w:rPr>
        <w:t>Madin</w:t>
      </w:r>
      <w:proofErr w:type="spellEnd"/>
      <w:r w:rsidRPr="00421A65">
        <w:rPr>
          <w:b/>
          <w:color w:val="000000"/>
          <w:spacing w:val="-5"/>
          <w:sz w:val="20"/>
          <w:szCs w:val="20"/>
          <w:lang w:val="en-US"/>
        </w:rPr>
        <w:t xml:space="preserve"> </w:t>
      </w:r>
      <w:proofErr w:type="spellStart"/>
      <w:r w:rsidRPr="00421A65">
        <w:rPr>
          <w:b/>
          <w:color w:val="000000"/>
          <w:spacing w:val="-5"/>
          <w:sz w:val="20"/>
          <w:szCs w:val="20"/>
          <w:lang w:val="en-US"/>
        </w:rPr>
        <w:t>Arturovich</w:t>
      </w:r>
      <w:proofErr w:type="spellEnd"/>
      <w:r w:rsidRPr="00421A65">
        <w:rPr>
          <w:b/>
          <w:color w:val="000000"/>
          <w:spacing w:val="-5"/>
          <w:sz w:val="20"/>
          <w:szCs w:val="20"/>
          <w:lang w:val="en-US"/>
        </w:rPr>
        <w:t>,</w:t>
      </w:r>
      <w:r w:rsidRPr="00421A65">
        <w:rPr>
          <w:color w:val="000000"/>
          <w:spacing w:val="-5"/>
          <w:sz w:val="20"/>
          <w:szCs w:val="20"/>
          <w:lang w:val="en-US"/>
        </w:rPr>
        <w:t xml:space="preserve"> assistant of the Department of the Moscow State Technical University N.E. Bauman, NUK "Special Mechanical Engineering", Department of Robotic Systems and Mechatronics.</w:t>
      </w:r>
    </w:p>
    <w:p w:rsidR="008C2B70" w:rsidRPr="00421A65" w:rsidRDefault="008C2B70" w:rsidP="008C2B70">
      <w:pPr>
        <w:ind w:firstLine="284"/>
        <w:rPr>
          <w:color w:val="000000"/>
          <w:sz w:val="20"/>
          <w:szCs w:val="20"/>
          <w:lang w:val="en-US"/>
        </w:rPr>
      </w:pPr>
      <w:r w:rsidRPr="00421A65">
        <w:rPr>
          <w:color w:val="000000"/>
          <w:sz w:val="20"/>
          <w:szCs w:val="20"/>
          <w:lang w:val="en-US"/>
        </w:rPr>
        <w:t xml:space="preserve">105005, Moscow, 2nd </w:t>
      </w:r>
      <w:proofErr w:type="spellStart"/>
      <w:r w:rsidRPr="00421A65">
        <w:rPr>
          <w:color w:val="000000"/>
          <w:sz w:val="20"/>
          <w:szCs w:val="20"/>
          <w:lang w:val="en-US"/>
        </w:rPr>
        <w:t>Baumanskaya</w:t>
      </w:r>
      <w:proofErr w:type="spellEnd"/>
      <w:r w:rsidRPr="00421A65">
        <w:rPr>
          <w:color w:val="000000"/>
          <w:sz w:val="20"/>
          <w:szCs w:val="20"/>
          <w:lang w:val="en-US"/>
        </w:rPr>
        <w:t xml:space="preserve"> </w:t>
      </w:r>
      <w:proofErr w:type="gramStart"/>
      <w:r w:rsidRPr="00421A65">
        <w:rPr>
          <w:color w:val="000000"/>
          <w:sz w:val="20"/>
          <w:szCs w:val="20"/>
          <w:lang w:val="en-US"/>
        </w:rPr>
        <w:t>street</w:t>
      </w:r>
      <w:proofErr w:type="gramEnd"/>
      <w:r w:rsidRPr="00421A65">
        <w:rPr>
          <w:color w:val="000000"/>
          <w:sz w:val="20"/>
          <w:szCs w:val="20"/>
          <w:lang w:val="en-US"/>
        </w:rPr>
        <w:t>, 5, bldg. 1.</w:t>
      </w:r>
    </w:p>
    <w:p w:rsidR="008C2B70" w:rsidRPr="00421A65" w:rsidRDefault="008C2B70" w:rsidP="008C2B70">
      <w:pPr>
        <w:ind w:firstLine="284"/>
        <w:rPr>
          <w:color w:val="000000"/>
          <w:sz w:val="20"/>
          <w:szCs w:val="20"/>
          <w:lang w:val="en-US"/>
        </w:rPr>
      </w:pPr>
      <w:r w:rsidRPr="00421A65">
        <w:rPr>
          <w:color w:val="000000"/>
          <w:sz w:val="20"/>
          <w:szCs w:val="20"/>
          <w:lang w:val="en-US"/>
        </w:rPr>
        <w:t>Ph. 8-968-794-54-71.</w:t>
      </w:r>
    </w:p>
    <w:p w:rsidR="008C2B70" w:rsidRPr="00421A65" w:rsidRDefault="008C2B70" w:rsidP="008C2B70">
      <w:pPr>
        <w:ind w:firstLine="284"/>
        <w:rPr>
          <w:color w:val="000000"/>
          <w:sz w:val="20"/>
          <w:szCs w:val="20"/>
          <w:lang w:val="en-US"/>
        </w:rPr>
      </w:pPr>
      <w:r w:rsidRPr="00421A65">
        <w:rPr>
          <w:color w:val="000000"/>
          <w:sz w:val="20"/>
          <w:szCs w:val="20"/>
          <w:lang w:val="en-US"/>
        </w:rPr>
        <w:t>E-mail: shereuzhev@bmstu.ru</w:t>
      </w:r>
    </w:p>
    <w:p w:rsidR="008C2B70" w:rsidRPr="008C2B70" w:rsidRDefault="008C2B70" w:rsidP="008C2B70">
      <w:pPr>
        <w:rPr>
          <w:lang w:val="en-US"/>
        </w:rPr>
      </w:pPr>
      <w:bookmarkStart w:id="0" w:name="_GoBack"/>
      <w:bookmarkEnd w:id="0"/>
    </w:p>
    <w:sectPr w:rsidR="008C2B70" w:rsidRPr="008C2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07"/>
    <w:rsid w:val="0012295A"/>
    <w:rsid w:val="007B2307"/>
    <w:rsid w:val="008C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6E7A"/>
  <w15:chartTrackingRefBased/>
  <w15:docId w15:val="{52A5ED87-BD01-41DA-85D4-C85D503A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B70"/>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C2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2020-09-09T16:38:00Z</dcterms:created>
  <dcterms:modified xsi:type="dcterms:W3CDTF">2020-09-09T16:39:00Z</dcterms:modified>
</cp:coreProperties>
</file>