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2C" w:rsidRPr="00D93A0E" w:rsidRDefault="00992A2C" w:rsidP="00992A2C">
      <w:pPr>
        <w:rPr>
          <w:i/>
          <w:sz w:val="22"/>
          <w:szCs w:val="22"/>
        </w:rPr>
      </w:pPr>
      <w:r w:rsidRPr="00D93A0E">
        <w:rPr>
          <w:i/>
          <w:sz w:val="22"/>
          <w:szCs w:val="22"/>
        </w:rPr>
        <w:t>УДК: 633.1.633.17</w:t>
      </w:r>
    </w:p>
    <w:p w:rsidR="00992A2C" w:rsidRPr="00D93A0E" w:rsidRDefault="00992A2C" w:rsidP="00992A2C">
      <w:pPr>
        <w:jc w:val="both"/>
        <w:rPr>
          <w:rFonts w:eastAsia="Calibri"/>
          <w:i/>
          <w:sz w:val="22"/>
          <w:szCs w:val="22"/>
        </w:rPr>
      </w:pPr>
      <w:r w:rsidRPr="00D93A0E">
        <w:rPr>
          <w:i/>
          <w:sz w:val="22"/>
          <w:szCs w:val="22"/>
        </w:rPr>
        <w:t>DOI:</w:t>
      </w:r>
      <w:r w:rsidRPr="00D93A0E">
        <w:rPr>
          <w:rStyle w:val="a7"/>
          <w:b w:val="0"/>
          <w:bCs w:val="0"/>
          <w:i/>
          <w:color w:val="2B2E2F"/>
          <w:sz w:val="22"/>
          <w:szCs w:val="22"/>
        </w:rPr>
        <w:t>10.35330</w:t>
      </w:r>
      <w:r w:rsidRPr="00D93A0E">
        <w:rPr>
          <w:b/>
          <w:bCs/>
          <w:i/>
          <w:sz w:val="22"/>
          <w:szCs w:val="22"/>
        </w:rPr>
        <w:t>/</w:t>
      </w:r>
      <w:r w:rsidRPr="00D93A0E">
        <w:rPr>
          <w:i/>
          <w:sz w:val="22"/>
          <w:szCs w:val="22"/>
        </w:rPr>
        <w:t xml:space="preserve">1991-6639-2020-4-96-49-57     </w:t>
      </w:r>
    </w:p>
    <w:p w:rsidR="00992A2C" w:rsidRPr="00B611C8" w:rsidRDefault="00992A2C" w:rsidP="00992A2C">
      <w:pPr>
        <w:rPr>
          <w:i/>
          <w:sz w:val="12"/>
          <w:szCs w:val="12"/>
        </w:rPr>
      </w:pPr>
    </w:p>
    <w:p w:rsidR="00992A2C" w:rsidRDefault="00992A2C" w:rsidP="00992A2C">
      <w:pPr>
        <w:jc w:val="center"/>
        <w:rPr>
          <w:b/>
          <w:sz w:val="28"/>
          <w:szCs w:val="28"/>
        </w:rPr>
      </w:pPr>
      <w:r w:rsidRPr="00FC1902">
        <w:rPr>
          <w:b/>
          <w:sz w:val="28"/>
          <w:szCs w:val="28"/>
        </w:rPr>
        <w:t xml:space="preserve">ПРОДУКТИВНОСТЬ СОРГОВЫХ КУЛЬТУР </w:t>
      </w:r>
    </w:p>
    <w:p w:rsidR="00992A2C" w:rsidRDefault="00992A2C" w:rsidP="00992A2C">
      <w:pPr>
        <w:jc w:val="center"/>
        <w:rPr>
          <w:b/>
          <w:sz w:val="28"/>
          <w:szCs w:val="28"/>
        </w:rPr>
      </w:pPr>
      <w:r w:rsidRPr="00FC1902">
        <w:rPr>
          <w:b/>
          <w:sz w:val="28"/>
          <w:szCs w:val="28"/>
        </w:rPr>
        <w:t xml:space="preserve">В ОДНОВИДОВЫХ И СОВМЕСТНЫХ ПОСЕВАХ В СТЕПНОЙ ЗОНЕ </w:t>
      </w:r>
    </w:p>
    <w:p w:rsidR="00992A2C" w:rsidRDefault="00992A2C" w:rsidP="00992A2C">
      <w:pPr>
        <w:jc w:val="center"/>
        <w:rPr>
          <w:b/>
          <w:sz w:val="28"/>
          <w:szCs w:val="28"/>
        </w:rPr>
      </w:pPr>
      <w:r w:rsidRPr="00FC190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АБАРДИНО-БАЛКАРСКОЙ РЕСПУБЛИКИ</w:t>
      </w:r>
    </w:p>
    <w:p w:rsidR="00992A2C" w:rsidRPr="0084788F" w:rsidRDefault="00992A2C" w:rsidP="00992A2C">
      <w:pPr>
        <w:jc w:val="center"/>
        <w:rPr>
          <w:b/>
          <w:sz w:val="16"/>
          <w:szCs w:val="16"/>
        </w:rPr>
      </w:pPr>
    </w:p>
    <w:p w:rsidR="00992A2C" w:rsidRPr="0084788F" w:rsidRDefault="00992A2C" w:rsidP="00992A2C">
      <w:pPr>
        <w:tabs>
          <w:tab w:val="left" w:pos="1843"/>
          <w:tab w:val="left" w:pos="2127"/>
        </w:tabs>
        <w:jc w:val="center"/>
        <w:rPr>
          <w:b/>
        </w:rPr>
      </w:pPr>
      <w:r w:rsidRPr="0084788F">
        <w:rPr>
          <w:b/>
        </w:rPr>
        <w:t>А.С. КУШХОВ, Н.В. БЕРБЕКОВА</w:t>
      </w:r>
    </w:p>
    <w:p w:rsidR="00992A2C" w:rsidRPr="0084788F" w:rsidRDefault="00992A2C" w:rsidP="00992A2C">
      <w:pPr>
        <w:tabs>
          <w:tab w:val="left" w:pos="1843"/>
          <w:tab w:val="left" w:pos="2127"/>
        </w:tabs>
        <w:jc w:val="center"/>
        <w:rPr>
          <w:b/>
          <w:sz w:val="16"/>
          <w:szCs w:val="16"/>
        </w:rPr>
      </w:pPr>
    </w:p>
    <w:p w:rsidR="00992A2C" w:rsidRPr="00D93A0E" w:rsidRDefault="00992A2C" w:rsidP="00992A2C">
      <w:pPr>
        <w:jc w:val="center"/>
        <w:rPr>
          <w:color w:val="000000"/>
          <w:sz w:val="20"/>
          <w:szCs w:val="20"/>
        </w:rPr>
      </w:pPr>
      <w:r w:rsidRPr="00D93A0E">
        <w:rPr>
          <w:color w:val="000000"/>
          <w:sz w:val="20"/>
          <w:szCs w:val="20"/>
        </w:rPr>
        <w:t>Институт сельского хозяйства –</w:t>
      </w:r>
    </w:p>
    <w:p w:rsidR="00992A2C" w:rsidRPr="00D93A0E" w:rsidRDefault="00992A2C" w:rsidP="00992A2C">
      <w:pPr>
        <w:jc w:val="center"/>
        <w:rPr>
          <w:color w:val="000000"/>
          <w:sz w:val="20"/>
          <w:szCs w:val="20"/>
        </w:rPr>
      </w:pPr>
      <w:r w:rsidRPr="00D93A0E">
        <w:rPr>
          <w:color w:val="000000"/>
          <w:sz w:val="20"/>
          <w:szCs w:val="20"/>
        </w:rPr>
        <w:t>филиал ФГБНУ «Федеральный научный центр</w:t>
      </w:r>
    </w:p>
    <w:p w:rsidR="00992A2C" w:rsidRPr="00D93A0E" w:rsidRDefault="00992A2C" w:rsidP="00992A2C">
      <w:pPr>
        <w:jc w:val="center"/>
        <w:rPr>
          <w:color w:val="000000"/>
          <w:sz w:val="20"/>
          <w:szCs w:val="20"/>
        </w:rPr>
      </w:pPr>
      <w:r w:rsidRPr="00D93A0E">
        <w:rPr>
          <w:color w:val="000000"/>
          <w:sz w:val="20"/>
          <w:szCs w:val="20"/>
        </w:rPr>
        <w:t>«Кабардино-Балкарский научный центр Российской академии наук»</w:t>
      </w:r>
    </w:p>
    <w:p w:rsidR="00992A2C" w:rsidRPr="00D93A0E" w:rsidRDefault="00992A2C" w:rsidP="00992A2C">
      <w:pPr>
        <w:jc w:val="center"/>
        <w:rPr>
          <w:color w:val="000000"/>
          <w:sz w:val="20"/>
          <w:szCs w:val="20"/>
        </w:rPr>
      </w:pPr>
      <w:r w:rsidRPr="00D93A0E">
        <w:rPr>
          <w:color w:val="000000"/>
          <w:sz w:val="20"/>
          <w:szCs w:val="20"/>
        </w:rPr>
        <w:t>360004, КБР, г. Нальчик, ул. Кирова, 224</w:t>
      </w:r>
    </w:p>
    <w:p w:rsidR="00992A2C" w:rsidRPr="00D93A0E" w:rsidRDefault="00992A2C" w:rsidP="00992A2C">
      <w:pPr>
        <w:jc w:val="center"/>
        <w:rPr>
          <w:color w:val="000000"/>
          <w:sz w:val="20"/>
          <w:szCs w:val="20"/>
        </w:rPr>
      </w:pPr>
      <w:r w:rsidRPr="00D93A0E">
        <w:rPr>
          <w:color w:val="000000"/>
          <w:sz w:val="20"/>
          <w:szCs w:val="20"/>
          <w:lang w:val="en-US"/>
        </w:rPr>
        <w:t>E</w:t>
      </w:r>
      <w:r w:rsidRPr="00D93A0E">
        <w:rPr>
          <w:color w:val="000000"/>
          <w:sz w:val="20"/>
          <w:szCs w:val="20"/>
        </w:rPr>
        <w:t>-</w:t>
      </w:r>
      <w:r w:rsidRPr="00D93A0E">
        <w:rPr>
          <w:color w:val="000000"/>
          <w:sz w:val="20"/>
          <w:szCs w:val="20"/>
          <w:lang w:val="en-US"/>
        </w:rPr>
        <w:t>mail</w:t>
      </w:r>
      <w:r w:rsidRPr="00D93A0E">
        <w:rPr>
          <w:color w:val="000000"/>
          <w:sz w:val="20"/>
          <w:szCs w:val="20"/>
        </w:rPr>
        <w:t xml:space="preserve">: </w:t>
      </w:r>
      <w:hyperlink r:id="rId5" w:history="1">
        <w:r w:rsidRPr="00D93A0E">
          <w:rPr>
            <w:rStyle w:val="a3"/>
            <w:color w:val="000000"/>
            <w:sz w:val="20"/>
            <w:szCs w:val="20"/>
            <w:u w:val="none"/>
            <w:lang w:val="en-US"/>
          </w:rPr>
          <w:t>kbniish</w:t>
        </w:r>
        <w:r w:rsidRPr="00D93A0E">
          <w:rPr>
            <w:rStyle w:val="a3"/>
            <w:color w:val="000000"/>
            <w:sz w:val="20"/>
            <w:szCs w:val="20"/>
            <w:u w:val="none"/>
          </w:rPr>
          <w:t>2007@</w:t>
        </w:r>
        <w:r w:rsidRPr="00D93A0E">
          <w:rPr>
            <w:rStyle w:val="a3"/>
            <w:color w:val="000000"/>
            <w:sz w:val="20"/>
            <w:szCs w:val="20"/>
            <w:u w:val="none"/>
            <w:lang w:val="en-US"/>
          </w:rPr>
          <w:t>yandex</w:t>
        </w:r>
        <w:r w:rsidRPr="00D93A0E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D93A0E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992A2C" w:rsidRPr="0084788F" w:rsidRDefault="00992A2C" w:rsidP="00992A2C">
      <w:pPr>
        <w:ind w:firstLine="284"/>
        <w:jc w:val="both"/>
        <w:rPr>
          <w:i/>
          <w:sz w:val="16"/>
          <w:szCs w:val="16"/>
        </w:rPr>
      </w:pPr>
    </w:p>
    <w:p w:rsidR="00992A2C" w:rsidRPr="00D93A0E" w:rsidRDefault="00992A2C" w:rsidP="00992A2C">
      <w:pPr>
        <w:ind w:firstLine="284"/>
        <w:jc w:val="both"/>
        <w:rPr>
          <w:i/>
          <w:sz w:val="22"/>
          <w:szCs w:val="22"/>
        </w:rPr>
      </w:pPr>
      <w:r w:rsidRPr="00D93A0E">
        <w:rPr>
          <w:i/>
          <w:sz w:val="22"/>
          <w:szCs w:val="22"/>
        </w:rPr>
        <w:t xml:space="preserve">В статье приведены данные трехлетних полевых исследований в степной засушливой зоне республики, разработаны наиболее оптимальные варианты возделывания сорговых культур в чистом виде и с введением в состав смесей различных бобовых компонентов, повышающих белковое содержание в кормах, установлено соотношение высеваемых культур в смешанных посевах, что позволяет получать более </w:t>
      </w:r>
      <w:proofErr w:type="spellStart"/>
      <w:r w:rsidRPr="00D93A0E">
        <w:rPr>
          <w:i/>
          <w:sz w:val="22"/>
          <w:szCs w:val="22"/>
        </w:rPr>
        <w:t>энергонасыщенные</w:t>
      </w:r>
      <w:proofErr w:type="spellEnd"/>
      <w:r w:rsidRPr="00D93A0E">
        <w:rPr>
          <w:i/>
          <w:sz w:val="22"/>
          <w:szCs w:val="22"/>
        </w:rPr>
        <w:t xml:space="preserve"> корма при повышении общей урожайности площадей. Предложены наиболее продуктивные способы посева и уборки, обеспечивающие наибольший сбор кормовых единиц и протеина с возделываемой площади. Определены качество и кормовые достоинства зеленой массы сорго и различных его смесей с соей и викой яровой для производства силоса, зеленого корма, сенажа и сена.</w:t>
      </w:r>
    </w:p>
    <w:p w:rsidR="00992A2C" w:rsidRPr="00D93A0E" w:rsidRDefault="00992A2C" w:rsidP="00992A2C">
      <w:pPr>
        <w:ind w:firstLine="284"/>
        <w:jc w:val="both"/>
        <w:rPr>
          <w:b/>
          <w:i/>
          <w:sz w:val="14"/>
          <w:szCs w:val="14"/>
        </w:rPr>
      </w:pPr>
    </w:p>
    <w:p w:rsidR="00992A2C" w:rsidRPr="00D93A0E" w:rsidRDefault="00992A2C" w:rsidP="00992A2C">
      <w:pPr>
        <w:ind w:firstLine="284"/>
        <w:jc w:val="both"/>
        <w:rPr>
          <w:iCs/>
          <w:sz w:val="22"/>
          <w:szCs w:val="22"/>
        </w:rPr>
      </w:pPr>
      <w:r w:rsidRPr="00D93A0E">
        <w:rPr>
          <w:b/>
          <w:iCs/>
          <w:sz w:val="22"/>
          <w:szCs w:val="22"/>
        </w:rPr>
        <w:t>Ключевые слова:</w:t>
      </w:r>
      <w:r w:rsidRPr="00D93A0E">
        <w:rPr>
          <w:iCs/>
          <w:sz w:val="22"/>
          <w:szCs w:val="22"/>
        </w:rPr>
        <w:t xml:space="preserve"> смешанные, совместные посевы, сорговые культуры, бобовые компоненты, кормовые достоинства, соотношение культур, энергетическая ценность, технология возделывания, сбалансированные корма.</w:t>
      </w:r>
    </w:p>
    <w:p w:rsidR="00992A2C" w:rsidRDefault="00992A2C" w:rsidP="00992A2C">
      <w:pPr>
        <w:tabs>
          <w:tab w:val="left" w:pos="426"/>
        </w:tabs>
        <w:ind w:firstLine="284"/>
        <w:jc w:val="both"/>
        <w:rPr>
          <w:color w:val="000000"/>
          <w:sz w:val="20"/>
          <w:szCs w:val="20"/>
        </w:rPr>
      </w:pPr>
    </w:p>
    <w:p w:rsidR="00992A2C" w:rsidRDefault="00992A2C" w:rsidP="00992A2C">
      <w:pPr>
        <w:jc w:val="center"/>
        <w:rPr>
          <w:b/>
        </w:rPr>
      </w:pPr>
      <w:r w:rsidRPr="00850890">
        <w:rPr>
          <w:b/>
        </w:rPr>
        <w:t>ЛИТЕРАТУРА</w:t>
      </w:r>
    </w:p>
    <w:p w:rsidR="00992A2C" w:rsidRPr="00850890" w:rsidRDefault="00992A2C" w:rsidP="00992A2C">
      <w:pPr>
        <w:ind w:firstLine="284"/>
        <w:jc w:val="center"/>
        <w:rPr>
          <w:b/>
          <w:sz w:val="20"/>
          <w:szCs w:val="20"/>
        </w:rPr>
      </w:pP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Алабушев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А.В.,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Анипенко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Л.Н.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Сорго (селекция, семеноводство, технология, экономика). Ростов-на Дону: ЗАО «Книга», 2003. С. 367-369.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567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93A0E">
        <w:rPr>
          <w:rFonts w:ascii="Times New Roman" w:hAnsi="Times New Roman"/>
          <w:i/>
          <w:color w:val="000000"/>
          <w:sz w:val="24"/>
          <w:szCs w:val="24"/>
        </w:rPr>
        <w:t>Андреев Н.Г.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Луговое и полевое кормопроизводство. М.: Колос, 1975. 416 с.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567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93A0E">
        <w:rPr>
          <w:rFonts w:ascii="Times New Roman" w:hAnsi="Times New Roman"/>
          <w:i/>
          <w:color w:val="000000"/>
          <w:spacing w:val="-5"/>
          <w:sz w:val="24"/>
          <w:szCs w:val="24"/>
        </w:rPr>
        <w:t>Артемов И.В.</w:t>
      </w:r>
      <w:r w:rsidRPr="00D93A0E">
        <w:rPr>
          <w:rFonts w:ascii="Times New Roman" w:hAnsi="Times New Roman"/>
          <w:color w:val="000000"/>
          <w:spacing w:val="-5"/>
          <w:sz w:val="24"/>
          <w:szCs w:val="24"/>
        </w:rPr>
        <w:t xml:space="preserve"> Интенсификация кормопроизводства. Кормопроизводство, 2003. С. 15-18.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567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93A0E">
        <w:rPr>
          <w:rFonts w:ascii="Times New Roman" w:hAnsi="Times New Roman"/>
          <w:i/>
          <w:color w:val="000000"/>
          <w:sz w:val="24"/>
          <w:szCs w:val="24"/>
        </w:rPr>
        <w:t>Доспехов Б.А.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Методика полевого опыта. М.: Колос, 1979. 416 с.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567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Тютюнников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А.И.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Однолетние кормовые травы. М.: </w:t>
      </w:r>
      <w:proofErr w:type="spellStart"/>
      <w:r w:rsidRPr="00D93A0E">
        <w:rPr>
          <w:rFonts w:ascii="Times New Roman" w:hAnsi="Times New Roman"/>
          <w:color w:val="000000"/>
          <w:sz w:val="24"/>
          <w:szCs w:val="24"/>
        </w:rPr>
        <w:t>Россельхозиздат</w:t>
      </w:r>
      <w:proofErr w:type="spellEnd"/>
      <w:r w:rsidRPr="00D93A0E">
        <w:rPr>
          <w:rFonts w:ascii="Times New Roman" w:hAnsi="Times New Roman"/>
          <w:color w:val="000000"/>
          <w:sz w:val="24"/>
          <w:szCs w:val="24"/>
        </w:rPr>
        <w:t xml:space="preserve">, 1973. 200 с.  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567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93A0E">
        <w:rPr>
          <w:rFonts w:ascii="Times New Roman" w:hAnsi="Times New Roman"/>
          <w:i/>
          <w:color w:val="000000"/>
          <w:sz w:val="24"/>
          <w:szCs w:val="24"/>
        </w:rPr>
        <w:t>Велик Н.Л.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3A0E">
        <w:rPr>
          <w:rFonts w:ascii="Times New Roman" w:hAnsi="Times New Roman"/>
          <w:color w:val="000000"/>
          <w:sz w:val="24"/>
          <w:szCs w:val="24"/>
        </w:rPr>
        <w:t>Агрофитоценозы</w:t>
      </w:r>
      <w:proofErr w:type="spellEnd"/>
      <w:r w:rsidRPr="00D93A0E">
        <w:rPr>
          <w:rFonts w:ascii="Times New Roman" w:hAnsi="Times New Roman"/>
          <w:color w:val="000000"/>
          <w:sz w:val="24"/>
          <w:szCs w:val="24"/>
        </w:rPr>
        <w:t>, строение и биологические основы повышения продуктивности. Биология и экология культурных растений. Тамбов, 1994. С. 1-10.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567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Биленко П.Д., </w:t>
      </w: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Шевников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Н.Я.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Сорго в </w:t>
      </w:r>
      <w:proofErr w:type="spellStart"/>
      <w:r w:rsidRPr="00D93A0E">
        <w:rPr>
          <w:rFonts w:ascii="Times New Roman" w:hAnsi="Times New Roman"/>
          <w:color w:val="000000"/>
          <w:sz w:val="24"/>
          <w:szCs w:val="24"/>
        </w:rPr>
        <w:t>одновидных</w:t>
      </w:r>
      <w:proofErr w:type="spellEnd"/>
      <w:r w:rsidRPr="00D93A0E">
        <w:rPr>
          <w:rFonts w:ascii="Times New Roman" w:hAnsi="Times New Roman"/>
          <w:color w:val="000000"/>
          <w:sz w:val="24"/>
          <w:szCs w:val="24"/>
        </w:rPr>
        <w:t xml:space="preserve"> и смешанных посевах // Кормопроизводство. 1985. № 2. С. 30-31. 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567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93A0E">
        <w:rPr>
          <w:rFonts w:ascii="Times New Roman" w:hAnsi="Times New Roman"/>
          <w:i/>
          <w:color w:val="000000"/>
          <w:sz w:val="24"/>
          <w:szCs w:val="24"/>
        </w:rPr>
        <w:t>Громов А.А.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Биологические и агротехнические основы формирования высокопродуктивных </w:t>
      </w:r>
      <w:proofErr w:type="spellStart"/>
      <w:r w:rsidRPr="00D93A0E">
        <w:rPr>
          <w:rFonts w:ascii="Times New Roman" w:hAnsi="Times New Roman"/>
          <w:color w:val="000000"/>
          <w:sz w:val="24"/>
          <w:szCs w:val="24"/>
        </w:rPr>
        <w:t>агрофитоценозов</w:t>
      </w:r>
      <w:proofErr w:type="spellEnd"/>
      <w:r w:rsidRPr="00D93A0E">
        <w:rPr>
          <w:rFonts w:ascii="Times New Roman" w:hAnsi="Times New Roman"/>
          <w:color w:val="000000"/>
          <w:sz w:val="24"/>
          <w:szCs w:val="24"/>
        </w:rPr>
        <w:t xml:space="preserve"> однолетних кормовых культур в степной зоне Южного Урала: </w:t>
      </w:r>
      <w:proofErr w:type="spellStart"/>
      <w:r w:rsidRPr="00D93A0E">
        <w:rPr>
          <w:rFonts w:ascii="Times New Roman" w:hAnsi="Times New Roman"/>
          <w:color w:val="000000"/>
          <w:sz w:val="24"/>
          <w:szCs w:val="24"/>
        </w:rPr>
        <w:t>дисс</w:t>
      </w:r>
      <w:proofErr w:type="spellEnd"/>
      <w:r w:rsidRPr="00D93A0E">
        <w:rPr>
          <w:rFonts w:ascii="Times New Roman" w:hAnsi="Times New Roman"/>
          <w:color w:val="000000"/>
          <w:sz w:val="24"/>
          <w:szCs w:val="24"/>
        </w:rPr>
        <w:t>. … доктора с.-х. наук. Оренбург, 1995. 316 с.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567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Ельчаникова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Н.Н., Огурцов В.Н.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Продуктивность и кормовое достоинство сахарного сорго при различных сроках посева и использования // Известия Куйбышевского СХИ.            1970. Т. 26. С. 174-179 с.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658"/>
          <w:tab w:val="left" w:pos="1134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93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Зубрицкий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В.А., </w:t>
      </w: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Нестерчук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В.П., </w:t>
      </w: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Смосаренко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М.Я.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3A0E">
        <w:rPr>
          <w:rFonts w:ascii="Times New Roman" w:hAnsi="Times New Roman"/>
          <w:color w:val="000000"/>
          <w:sz w:val="24"/>
          <w:szCs w:val="24"/>
        </w:rPr>
        <w:t>Агромоделирование</w:t>
      </w:r>
      <w:proofErr w:type="spellEnd"/>
      <w:r w:rsidRPr="00D93A0E">
        <w:rPr>
          <w:rFonts w:ascii="Times New Roman" w:hAnsi="Times New Roman"/>
          <w:color w:val="000000"/>
          <w:sz w:val="24"/>
          <w:szCs w:val="24"/>
        </w:rPr>
        <w:t xml:space="preserve"> при возделывании смешанных посевов // Кукуруза и сорго. 1994. № 3. С. 4-7. 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tabs>
          <w:tab w:val="left" w:pos="658"/>
          <w:tab w:val="left" w:pos="1134"/>
        </w:tabs>
        <w:spacing w:after="0" w:line="262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93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Краснокутский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В.П., </w:t>
      </w: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Закутный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И.П.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Смешанные посевы сахарного сорго с высокобелковыми культурами на силос. Донской зональный НИИСХ, 1969. С. 46-52. 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shd w:val="clear" w:color="auto" w:fill="FFFFFF"/>
        <w:tabs>
          <w:tab w:val="left" w:pos="658"/>
          <w:tab w:val="left" w:pos="1134"/>
        </w:tabs>
        <w:spacing w:after="0" w:line="262" w:lineRule="exact"/>
        <w:ind w:left="0"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3A0E">
        <w:rPr>
          <w:rFonts w:ascii="Times New Roman" w:hAnsi="Times New Roman"/>
          <w:i/>
          <w:color w:val="000000"/>
          <w:sz w:val="24"/>
          <w:szCs w:val="24"/>
        </w:rPr>
        <w:t>Малиновский Б.Н.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Сорго на Северном Кавказе. Ростов-на-Дону, 1992.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shd w:val="clear" w:color="auto" w:fill="FFFFFF"/>
        <w:tabs>
          <w:tab w:val="left" w:pos="658"/>
          <w:tab w:val="left" w:pos="1134"/>
        </w:tabs>
        <w:spacing w:after="0" w:line="262" w:lineRule="exact"/>
        <w:ind w:left="0"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3A0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Володин А.Б., Капустин С.И., </w:t>
      </w: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Колодкин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А.В., Капустин А.С.</w:t>
      </w:r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A0E">
        <w:rPr>
          <w:rFonts w:ascii="Times New Roman" w:hAnsi="Times New Roman"/>
          <w:color w:val="000000"/>
          <w:sz w:val="24"/>
          <w:szCs w:val="24"/>
        </w:rPr>
        <w:t>Выращивание сахарного сорго как фактор стабилизации кормопроизводства в засушливых регионах // Агробизнес. 2017.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shd w:val="clear" w:color="auto" w:fill="FFFFFF"/>
        <w:tabs>
          <w:tab w:val="left" w:pos="658"/>
          <w:tab w:val="left" w:pos="1134"/>
        </w:tabs>
        <w:spacing w:after="0" w:line="262" w:lineRule="exact"/>
        <w:ind w:left="0"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Лукашек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Н.А.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Методика биохимических исследований растений. Ленинград, 1986.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shd w:val="clear" w:color="auto" w:fill="FFFFFF"/>
        <w:tabs>
          <w:tab w:val="left" w:pos="658"/>
          <w:tab w:val="left" w:pos="1134"/>
        </w:tabs>
        <w:spacing w:after="0" w:line="264" w:lineRule="exact"/>
        <w:ind w:left="0"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Лебедева П.Т., </w:t>
      </w:r>
      <w:proofErr w:type="spellStart"/>
      <w:r w:rsidRPr="00D93A0E">
        <w:rPr>
          <w:rFonts w:ascii="Times New Roman" w:hAnsi="Times New Roman"/>
          <w:i/>
          <w:color w:val="000000"/>
          <w:sz w:val="24"/>
          <w:szCs w:val="24"/>
        </w:rPr>
        <w:t>Усович</w:t>
      </w:r>
      <w:proofErr w:type="spellEnd"/>
      <w:r w:rsidRPr="00D93A0E">
        <w:rPr>
          <w:rFonts w:ascii="Times New Roman" w:hAnsi="Times New Roman"/>
          <w:i/>
          <w:color w:val="000000"/>
          <w:sz w:val="24"/>
          <w:szCs w:val="24"/>
        </w:rPr>
        <w:t xml:space="preserve"> А.Т.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Руководство по анализу кормов. М</w:t>
      </w:r>
      <w:r w:rsidRPr="00D93A0E">
        <w:rPr>
          <w:rFonts w:ascii="Times New Roman" w:hAnsi="Times New Roman"/>
          <w:color w:val="000000"/>
          <w:sz w:val="24"/>
          <w:szCs w:val="24"/>
          <w:lang w:val="en-US"/>
        </w:rPr>
        <w:t>., 1983.</w:t>
      </w:r>
    </w:p>
    <w:p w:rsidR="00992A2C" w:rsidRPr="00D93A0E" w:rsidRDefault="00992A2C" w:rsidP="00992A2C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64" w:lineRule="exact"/>
        <w:ind w:left="0"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93A0E">
        <w:rPr>
          <w:rFonts w:ascii="Times New Roman" w:hAnsi="Times New Roman"/>
          <w:i/>
          <w:color w:val="000000"/>
          <w:sz w:val="24"/>
          <w:szCs w:val="24"/>
        </w:rPr>
        <w:lastRenderedPageBreak/>
        <w:t>Доспехов Б.А.</w:t>
      </w:r>
      <w:r w:rsidRPr="00D93A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Методика полевого опыта. 5 изд., </w:t>
      </w:r>
      <w:proofErr w:type="spellStart"/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  М.: </w:t>
      </w:r>
      <w:proofErr w:type="spellStart"/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Агропромиздат</w:t>
      </w:r>
      <w:proofErr w:type="spellEnd"/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93A0E">
        <w:rPr>
          <w:rStyle w:val="a4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1985</w:t>
      </w:r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351 </w:t>
      </w:r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D93A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F23791" w:rsidRDefault="00F23791"/>
    <w:p w:rsidR="00992A2C" w:rsidRPr="00D40163" w:rsidRDefault="00992A2C" w:rsidP="00992A2C">
      <w:pPr>
        <w:ind w:firstLine="284"/>
        <w:jc w:val="both"/>
        <w:rPr>
          <w:b/>
          <w:sz w:val="20"/>
          <w:szCs w:val="20"/>
          <w:u w:val="single"/>
        </w:rPr>
      </w:pPr>
      <w:r w:rsidRPr="00D40163">
        <w:rPr>
          <w:b/>
          <w:sz w:val="20"/>
          <w:szCs w:val="20"/>
          <w:u w:val="single"/>
        </w:rPr>
        <w:t>Сведения об авторах:</w:t>
      </w:r>
    </w:p>
    <w:p w:rsidR="00992A2C" w:rsidRPr="00D40163" w:rsidRDefault="00992A2C" w:rsidP="00992A2C">
      <w:pPr>
        <w:ind w:firstLine="284"/>
        <w:jc w:val="both"/>
        <w:rPr>
          <w:sz w:val="12"/>
          <w:szCs w:val="12"/>
        </w:rPr>
      </w:pPr>
    </w:p>
    <w:p w:rsidR="00992A2C" w:rsidRPr="00D93A0E" w:rsidRDefault="00992A2C" w:rsidP="00992A2C">
      <w:pPr>
        <w:ind w:firstLine="284"/>
        <w:jc w:val="both"/>
        <w:rPr>
          <w:rFonts w:eastAsia="Times New Roman"/>
          <w:color w:val="000000"/>
          <w:sz w:val="20"/>
          <w:szCs w:val="20"/>
        </w:rPr>
      </w:pPr>
      <w:proofErr w:type="spellStart"/>
      <w:r w:rsidRPr="00D40163">
        <w:rPr>
          <w:rFonts w:eastAsia="Times New Roman"/>
          <w:b/>
          <w:sz w:val="20"/>
          <w:szCs w:val="20"/>
        </w:rPr>
        <w:t>Кушхов</w:t>
      </w:r>
      <w:proofErr w:type="spellEnd"/>
      <w:r w:rsidRPr="00D40163">
        <w:rPr>
          <w:rFonts w:eastAsia="Times New Roman"/>
          <w:b/>
          <w:sz w:val="20"/>
          <w:szCs w:val="20"/>
        </w:rPr>
        <w:t xml:space="preserve"> Аслан </w:t>
      </w:r>
      <w:proofErr w:type="spellStart"/>
      <w:r w:rsidRPr="00D40163">
        <w:rPr>
          <w:rFonts w:eastAsia="Times New Roman"/>
          <w:b/>
          <w:sz w:val="20"/>
          <w:szCs w:val="20"/>
        </w:rPr>
        <w:t>Султанович</w:t>
      </w:r>
      <w:proofErr w:type="spellEnd"/>
      <w:r w:rsidRPr="00D40163">
        <w:rPr>
          <w:rFonts w:eastAsia="Times New Roman"/>
          <w:b/>
          <w:sz w:val="20"/>
          <w:szCs w:val="20"/>
        </w:rPr>
        <w:t>,</w:t>
      </w:r>
      <w:r w:rsidRPr="00D40163">
        <w:rPr>
          <w:rFonts w:eastAsia="Times New Roman"/>
          <w:sz w:val="20"/>
          <w:szCs w:val="20"/>
        </w:rPr>
        <w:t xml:space="preserve"> </w:t>
      </w:r>
      <w:proofErr w:type="spellStart"/>
      <w:r w:rsidRPr="00D40163">
        <w:rPr>
          <w:rFonts w:eastAsia="Times New Roman"/>
          <w:sz w:val="20"/>
          <w:szCs w:val="20"/>
        </w:rPr>
        <w:t>н.с</w:t>
      </w:r>
      <w:proofErr w:type="spellEnd"/>
      <w:r w:rsidRPr="00D40163">
        <w:rPr>
          <w:rFonts w:eastAsia="Times New Roman"/>
          <w:sz w:val="20"/>
          <w:szCs w:val="20"/>
        </w:rPr>
        <w:t xml:space="preserve">. лаборатории технологии возделывания полевых культур Института </w:t>
      </w:r>
      <w:r w:rsidRPr="00D93A0E">
        <w:rPr>
          <w:rFonts w:eastAsia="Times New Roman"/>
          <w:color w:val="000000"/>
          <w:sz w:val="20"/>
          <w:szCs w:val="20"/>
        </w:rPr>
        <w:t>сельского хозяйства – филиала Кабардино-Балкарского научного центра РАН.</w:t>
      </w:r>
    </w:p>
    <w:p w:rsidR="00992A2C" w:rsidRPr="00D93A0E" w:rsidRDefault="00992A2C" w:rsidP="00992A2C">
      <w:pPr>
        <w:ind w:firstLine="284"/>
        <w:jc w:val="both"/>
        <w:rPr>
          <w:rFonts w:eastAsia="Times New Roman"/>
          <w:color w:val="000000"/>
          <w:sz w:val="20"/>
          <w:szCs w:val="20"/>
        </w:rPr>
      </w:pPr>
      <w:r w:rsidRPr="00D93A0E">
        <w:rPr>
          <w:rFonts w:eastAsia="Times New Roman"/>
          <w:color w:val="000000"/>
          <w:sz w:val="20"/>
          <w:szCs w:val="20"/>
        </w:rPr>
        <w:t>360004, КБР, г. Нальчик, ул. Кирова, 224.</w:t>
      </w:r>
    </w:p>
    <w:p w:rsidR="00992A2C" w:rsidRPr="00D93A0E" w:rsidRDefault="00992A2C" w:rsidP="00992A2C">
      <w:pPr>
        <w:ind w:firstLine="284"/>
        <w:jc w:val="both"/>
        <w:rPr>
          <w:rFonts w:eastAsia="Times New Roman"/>
          <w:color w:val="000000"/>
          <w:sz w:val="20"/>
          <w:szCs w:val="20"/>
          <w:lang w:val="en-US"/>
        </w:rPr>
      </w:pPr>
      <w:r w:rsidRPr="00D93A0E">
        <w:rPr>
          <w:rFonts w:eastAsia="Times New Roman"/>
          <w:color w:val="000000"/>
          <w:sz w:val="20"/>
          <w:szCs w:val="20"/>
        </w:rPr>
        <w:t>Тел</w:t>
      </w:r>
      <w:r w:rsidRPr="00D93A0E">
        <w:rPr>
          <w:rFonts w:eastAsia="Times New Roman"/>
          <w:color w:val="000000"/>
          <w:sz w:val="20"/>
          <w:szCs w:val="20"/>
          <w:lang w:val="en-US"/>
        </w:rPr>
        <w:t>. 8-906-189-12-58.</w:t>
      </w:r>
    </w:p>
    <w:p w:rsidR="00992A2C" w:rsidRPr="00D93A0E" w:rsidRDefault="00992A2C" w:rsidP="00992A2C">
      <w:pPr>
        <w:ind w:firstLine="284"/>
        <w:jc w:val="both"/>
        <w:rPr>
          <w:rFonts w:eastAsia="Times New Roman"/>
          <w:color w:val="000000"/>
          <w:sz w:val="20"/>
          <w:szCs w:val="20"/>
          <w:lang w:val="en-US"/>
        </w:rPr>
      </w:pPr>
      <w:r w:rsidRPr="00D93A0E">
        <w:rPr>
          <w:rFonts w:eastAsia="Times New Roman"/>
          <w:color w:val="000000"/>
          <w:sz w:val="20"/>
          <w:szCs w:val="20"/>
          <w:lang w:val="en-US"/>
        </w:rPr>
        <w:t xml:space="preserve">E-mail: </w:t>
      </w:r>
      <w:hyperlink r:id="rId6" w:history="1">
        <w:r w:rsidRPr="00D93A0E">
          <w:rPr>
            <w:rStyle w:val="a3"/>
            <w:rFonts w:eastAsia="Times New Roman"/>
            <w:color w:val="000000"/>
            <w:sz w:val="20"/>
            <w:szCs w:val="20"/>
            <w:u w:val="none"/>
            <w:lang w:val="en-US"/>
          </w:rPr>
          <w:t>kbniish2007@yandex.ru</w:t>
        </w:r>
      </w:hyperlink>
    </w:p>
    <w:p w:rsidR="00992A2C" w:rsidRPr="00D93A0E" w:rsidRDefault="00992A2C" w:rsidP="00992A2C">
      <w:pPr>
        <w:ind w:firstLine="284"/>
        <w:jc w:val="both"/>
        <w:rPr>
          <w:rFonts w:eastAsia="Times New Roman"/>
          <w:color w:val="000000"/>
          <w:sz w:val="20"/>
          <w:szCs w:val="20"/>
        </w:rPr>
      </w:pPr>
      <w:proofErr w:type="spellStart"/>
      <w:r w:rsidRPr="00D93A0E">
        <w:rPr>
          <w:rFonts w:eastAsia="Times New Roman"/>
          <w:b/>
          <w:color w:val="000000"/>
          <w:sz w:val="20"/>
          <w:szCs w:val="20"/>
        </w:rPr>
        <w:t>Бербекова</w:t>
      </w:r>
      <w:proofErr w:type="spellEnd"/>
      <w:r w:rsidRPr="00D93A0E">
        <w:rPr>
          <w:rFonts w:eastAsia="Times New Roman"/>
          <w:b/>
          <w:color w:val="000000"/>
          <w:sz w:val="20"/>
          <w:szCs w:val="20"/>
        </w:rPr>
        <w:t xml:space="preserve"> Наталья Владимировна,</w:t>
      </w:r>
      <w:r w:rsidRPr="00D93A0E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93A0E">
        <w:rPr>
          <w:rFonts w:eastAsia="Times New Roman"/>
          <w:color w:val="000000"/>
          <w:sz w:val="20"/>
          <w:szCs w:val="20"/>
        </w:rPr>
        <w:t>с.н.с</w:t>
      </w:r>
      <w:proofErr w:type="spellEnd"/>
      <w:r w:rsidRPr="00D93A0E">
        <w:rPr>
          <w:rFonts w:eastAsia="Times New Roman"/>
          <w:color w:val="000000"/>
          <w:sz w:val="20"/>
          <w:szCs w:val="20"/>
        </w:rPr>
        <w:t>. лаборатории коневодства Института сельского хозяйства – филиала Кабардино-Балкарского научного центра РАН.</w:t>
      </w:r>
    </w:p>
    <w:p w:rsidR="00992A2C" w:rsidRPr="00D93A0E" w:rsidRDefault="00992A2C" w:rsidP="00992A2C">
      <w:pPr>
        <w:ind w:firstLine="284"/>
        <w:jc w:val="both"/>
        <w:rPr>
          <w:rFonts w:eastAsia="Times New Roman"/>
          <w:color w:val="000000"/>
          <w:sz w:val="20"/>
          <w:szCs w:val="20"/>
        </w:rPr>
      </w:pPr>
      <w:r w:rsidRPr="00D93A0E">
        <w:rPr>
          <w:rFonts w:eastAsia="Times New Roman"/>
          <w:color w:val="000000"/>
          <w:sz w:val="20"/>
          <w:szCs w:val="20"/>
        </w:rPr>
        <w:t>360004, КБР, г. Нальчик, ул. Кирова, 224.</w:t>
      </w:r>
    </w:p>
    <w:p w:rsidR="00992A2C" w:rsidRPr="00D93A0E" w:rsidRDefault="00992A2C" w:rsidP="00992A2C">
      <w:pPr>
        <w:ind w:firstLine="284"/>
        <w:jc w:val="both"/>
        <w:rPr>
          <w:rFonts w:eastAsia="Times New Roman"/>
          <w:color w:val="000000"/>
          <w:sz w:val="20"/>
          <w:szCs w:val="20"/>
          <w:lang w:val="en-US"/>
        </w:rPr>
      </w:pPr>
      <w:r w:rsidRPr="00D93A0E">
        <w:rPr>
          <w:rFonts w:eastAsia="Times New Roman"/>
          <w:color w:val="000000"/>
          <w:sz w:val="20"/>
          <w:szCs w:val="20"/>
        </w:rPr>
        <w:t>Тел</w:t>
      </w:r>
      <w:r w:rsidRPr="00D93A0E">
        <w:rPr>
          <w:rFonts w:eastAsia="Times New Roman"/>
          <w:color w:val="000000"/>
          <w:sz w:val="20"/>
          <w:szCs w:val="20"/>
          <w:lang w:val="en-US"/>
        </w:rPr>
        <w:t>. 8-928-701-14-10.</w:t>
      </w:r>
    </w:p>
    <w:p w:rsidR="00992A2C" w:rsidRDefault="00992A2C" w:rsidP="00992A2C">
      <w:r w:rsidRPr="00D93A0E">
        <w:rPr>
          <w:rFonts w:eastAsia="Times New Roman"/>
          <w:color w:val="000000"/>
          <w:sz w:val="20"/>
          <w:szCs w:val="20"/>
          <w:lang w:val="en-US"/>
        </w:rPr>
        <w:t xml:space="preserve">E-mail: </w:t>
      </w:r>
      <w:hyperlink r:id="rId7" w:history="1">
        <w:r w:rsidRPr="00D93A0E">
          <w:rPr>
            <w:rStyle w:val="a3"/>
            <w:rFonts w:eastAsia="Times New Roman"/>
            <w:color w:val="000000"/>
            <w:sz w:val="20"/>
            <w:szCs w:val="20"/>
            <w:u w:val="none"/>
            <w:lang w:val="en-US"/>
          </w:rPr>
          <w:t>natali_26081976@mail.ru</w:t>
        </w:r>
      </w:hyperlink>
      <w:bookmarkStart w:id="0" w:name="_GoBack"/>
      <w:bookmarkEnd w:id="0"/>
    </w:p>
    <w:sectPr w:rsidR="0099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2DD0"/>
    <w:multiLevelType w:val="hybridMultilevel"/>
    <w:tmpl w:val="87ECD372"/>
    <w:lvl w:ilvl="0" w:tplc="78B2B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91"/>
    <w:rsid w:val="00992A2C"/>
    <w:rsid w:val="00F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DCAC"/>
  <w15:chartTrackingRefBased/>
  <w15:docId w15:val="{DDFE752F-98ED-4D81-A419-2AE7A7C7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992A2C"/>
    <w:rPr>
      <w:color w:val="0000FF"/>
      <w:u w:val="single"/>
    </w:rPr>
  </w:style>
  <w:style w:type="character" w:styleId="a4">
    <w:name w:val="Emphasis"/>
    <w:aliases w:val="Текущий"/>
    <w:uiPriority w:val="20"/>
    <w:qFormat/>
    <w:rsid w:val="00992A2C"/>
    <w:rPr>
      <w:i/>
      <w:iCs/>
    </w:rPr>
  </w:style>
  <w:style w:type="paragraph" w:styleId="a5">
    <w:name w:val="List Paragraph"/>
    <w:aliases w:val="Абзац списка мой"/>
    <w:basedOn w:val="a"/>
    <w:link w:val="a6"/>
    <w:uiPriority w:val="34"/>
    <w:qFormat/>
    <w:rsid w:val="00992A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Strong"/>
    <w:uiPriority w:val="22"/>
    <w:qFormat/>
    <w:rsid w:val="00992A2C"/>
    <w:rPr>
      <w:b/>
      <w:bCs/>
    </w:rPr>
  </w:style>
  <w:style w:type="character" w:customStyle="1" w:styleId="a6">
    <w:name w:val="Абзац списка Знак"/>
    <w:aliases w:val="Абзац списка мой Знак"/>
    <w:link w:val="a5"/>
    <w:uiPriority w:val="34"/>
    <w:qFormat/>
    <w:rsid w:val="00992A2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_260819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niish2007@yandex.ru" TargetMode="External"/><Relationship Id="rId5" Type="http://schemas.openxmlformats.org/officeDocument/2006/relationships/hyperlink" Target="mailto:kbniish200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2020-09-09T16:24:00Z</dcterms:created>
  <dcterms:modified xsi:type="dcterms:W3CDTF">2020-09-09T16:24:00Z</dcterms:modified>
</cp:coreProperties>
</file>