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4D" w:rsidRPr="00A002EA" w:rsidRDefault="00471C4D" w:rsidP="00471C4D">
      <w:pPr>
        <w:rPr>
          <w:i/>
          <w:color w:val="000000"/>
          <w:sz w:val="22"/>
          <w:szCs w:val="22"/>
        </w:rPr>
      </w:pPr>
      <w:r w:rsidRPr="00A002EA">
        <w:rPr>
          <w:i/>
          <w:color w:val="000000"/>
          <w:sz w:val="22"/>
          <w:szCs w:val="22"/>
        </w:rPr>
        <w:t xml:space="preserve">УДК </w:t>
      </w:r>
      <w:r w:rsidRPr="00A002EA">
        <w:rPr>
          <w:i/>
          <w:iCs/>
          <w:color w:val="000000"/>
          <w:sz w:val="22"/>
          <w:szCs w:val="22"/>
        </w:rPr>
        <w:t>82.7 +</w:t>
      </w:r>
      <w:r w:rsidRPr="00A002EA">
        <w:rPr>
          <w:i/>
          <w:color w:val="000000"/>
          <w:sz w:val="22"/>
          <w:szCs w:val="22"/>
        </w:rPr>
        <w:t xml:space="preserve"> 398.9</w:t>
      </w:r>
    </w:p>
    <w:p w:rsidR="00471C4D" w:rsidRPr="00A002EA" w:rsidRDefault="00471C4D" w:rsidP="00471C4D">
      <w:pPr>
        <w:rPr>
          <w:i/>
          <w:color w:val="000000"/>
          <w:sz w:val="22"/>
          <w:szCs w:val="22"/>
        </w:rPr>
      </w:pPr>
      <w:r w:rsidRPr="00A002EA">
        <w:rPr>
          <w:i/>
          <w:color w:val="000000"/>
          <w:sz w:val="22"/>
          <w:szCs w:val="22"/>
        </w:rPr>
        <w:t>DOI:</w:t>
      </w:r>
      <w:r w:rsidRPr="00A002EA">
        <w:rPr>
          <w:rStyle w:val="a4"/>
          <w:b w:val="0"/>
          <w:i/>
          <w:color w:val="000000"/>
          <w:sz w:val="22"/>
          <w:szCs w:val="22"/>
        </w:rPr>
        <w:t>10.35330</w:t>
      </w:r>
      <w:r w:rsidRPr="00A002EA">
        <w:rPr>
          <w:b/>
          <w:bCs/>
          <w:i/>
          <w:color w:val="000000"/>
          <w:sz w:val="22"/>
          <w:szCs w:val="22"/>
        </w:rPr>
        <w:t>/</w:t>
      </w:r>
      <w:r w:rsidRPr="00A002EA">
        <w:rPr>
          <w:i/>
          <w:color w:val="000000"/>
          <w:sz w:val="22"/>
          <w:szCs w:val="22"/>
        </w:rPr>
        <w:t xml:space="preserve">1991-6639-2020-4-96-118-124     </w:t>
      </w:r>
    </w:p>
    <w:p w:rsidR="00471C4D" w:rsidRPr="007164B7" w:rsidRDefault="00471C4D" w:rsidP="00471C4D">
      <w:pPr>
        <w:ind w:firstLine="284"/>
        <w:rPr>
          <w:b/>
          <w:sz w:val="12"/>
          <w:szCs w:val="12"/>
        </w:rPr>
      </w:pPr>
    </w:p>
    <w:p w:rsidR="00471C4D" w:rsidRDefault="00471C4D" w:rsidP="00471C4D">
      <w:pPr>
        <w:jc w:val="center"/>
        <w:rPr>
          <w:b/>
          <w:sz w:val="28"/>
          <w:szCs w:val="28"/>
        </w:rPr>
      </w:pPr>
      <w:r w:rsidRPr="004434EF">
        <w:rPr>
          <w:b/>
          <w:sz w:val="28"/>
          <w:szCs w:val="28"/>
        </w:rPr>
        <w:t xml:space="preserve">ПОЭТИКА КАРАЧАЕВО-БАЛКАРСКОГО </w:t>
      </w:r>
    </w:p>
    <w:p w:rsidR="00471C4D" w:rsidRDefault="00471C4D" w:rsidP="00471C4D">
      <w:pPr>
        <w:jc w:val="center"/>
        <w:rPr>
          <w:b/>
          <w:sz w:val="28"/>
          <w:szCs w:val="28"/>
        </w:rPr>
      </w:pPr>
      <w:r w:rsidRPr="004434EF">
        <w:rPr>
          <w:b/>
          <w:sz w:val="28"/>
          <w:szCs w:val="28"/>
        </w:rPr>
        <w:t>ИСТОРИЧЕСКОГО ПР</w:t>
      </w:r>
      <w:r w:rsidRPr="004434EF">
        <w:rPr>
          <w:b/>
          <w:sz w:val="28"/>
          <w:szCs w:val="28"/>
        </w:rPr>
        <w:t>Е</w:t>
      </w:r>
      <w:r w:rsidRPr="004434EF">
        <w:rPr>
          <w:b/>
          <w:sz w:val="28"/>
          <w:szCs w:val="28"/>
        </w:rPr>
        <w:t>ДАНИЯ «АТАЛАЙ</w:t>
      </w:r>
      <w:r>
        <w:rPr>
          <w:b/>
          <w:sz w:val="28"/>
          <w:szCs w:val="28"/>
        </w:rPr>
        <w:t>»</w:t>
      </w:r>
    </w:p>
    <w:p w:rsidR="00471C4D" w:rsidRPr="00F64F69" w:rsidRDefault="00471C4D" w:rsidP="00471C4D">
      <w:pPr>
        <w:ind w:firstLine="284"/>
        <w:jc w:val="center"/>
        <w:rPr>
          <w:b/>
          <w:sz w:val="16"/>
          <w:szCs w:val="16"/>
        </w:rPr>
      </w:pPr>
    </w:p>
    <w:p w:rsidR="00471C4D" w:rsidRPr="007164B7" w:rsidRDefault="00471C4D" w:rsidP="00471C4D">
      <w:pPr>
        <w:jc w:val="center"/>
        <w:rPr>
          <w:b/>
        </w:rPr>
      </w:pPr>
      <w:r w:rsidRPr="007164B7">
        <w:rPr>
          <w:b/>
        </w:rPr>
        <w:t>Б.А. БЕРБЕРОВ</w:t>
      </w:r>
    </w:p>
    <w:p w:rsidR="00471C4D" w:rsidRPr="00F64F69" w:rsidRDefault="00471C4D" w:rsidP="00471C4D">
      <w:pPr>
        <w:ind w:firstLine="284"/>
        <w:jc w:val="center"/>
        <w:rPr>
          <w:b/>
          <w:sz w:val="16"/>
          <w:szCs w:val="16"/>
        </w:rPr>
      </w:pPr>
    </w:p>
    <w:p w:rsidR="00471C4D" w:rsidRPr="00F64F69" w:rsidRDefault="00471C4D" w:rsidP="00471C4D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jc w:val="center"/>
        <w:textAlignment w:val="baseline"/>
        <w:rPr>
          <w:sz w:val="20"/>
          <w:szCs w:val="20"/>
        </w:rPr>
      </w:pPr>
      <w:r w:rsidRPr="00F64F69">
        <w:rPr>
          <w:sz w:val="20"/>
          <w:szCs w:val="20"/>
        </w:rPr>
        <w:t>Институт гуманитарных исследований –</w:t>
      </w:r>
    </w:p>
    <w:p w:rsidR="00471C4D" w:rsidRPr="00F64F69" w:rsidRDefault="00471C4D" w:rsidP="00471C4D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jc w:val="center"/>
        <w:textAlignment w:val="baseline"/>
        <w:rPr>
          <w:sz w:val="20"/>
          <w:szCs w:val="20"/>
        </w:rPr>
      </w:pPr>
      <w:r w:rsidRPr="00F64F69">
        <w:rPr>
          <w:sz w:val="20"/>
          <w:szCs w:val="20"/>
        </w:rPr>
        <w:t>филиал ФГБНУ «Федеральный научный центр</w:t>
      </w:r>
    </w:p>
    <w:p w:rsidR="00471C4D" w:rsidRPr="00F64F69" w:rsidRDefault="00471C4D" w:rsidP="00471C4D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jc w:val="center"/>
        <w:textAlignment w:val="baseline"/>
        <w:rPr>
          <w:sz w:val="20"/>
          <w:szCs w:val="20"/>
        </w:rPr>
      </w:pPr>
      <w:r w:rsidRPr="00F64F69">
        <w:rPr>
          <w:sz w:val="20"/>
          <w:szCs w:val="20"/>
        </w:rPr>
        <w:t>«Кабардино-Балкарский научный центр Российской академии наук»</w:t>
      </w:r>
    </w:p>
    <w:p w:rsidR="00471C4D" w:rsidRPr="00F64F69" w:rsidRDefault="00471C4D" w:rsidP="00471C4D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jc w:val="center"/>
        <w:textAlignment w:val="baseline"/>
        <w:rPr>
          <w:sz w:val="20"/>
          <w:szCs w:val="20"/>
        </w:rPr>
      </w:pPr>
      <w:r w:rsidRPr="00F64F69">
        <w:rPr>
          <w:sz w:val="20"/>
          <w:szCs w:val="20"/>
        </w:rPr>
        <w:t>360000, Нальчик, ул. Пушкина, 18</w:t>
      </w:r>
    </w:p>
    <w:p w:rsidR="00471C4D" w:rsidRPr="00F64F69" w:rsidRDefault="00471C4D" w:rsidP="00471C4D">
      <w:pPr>
        <w:ind w:firstLine="284"/>
        <w:jc w:val="center"/>
        <w:rPr>
          <w:rStyle w:val="a3"/>
          <w:color w:val="000000"/>
          <w:sz w:val="20"/>
          <w:szCs w:val="20"/>
        </w:rPr>
      </w:pPr>
      <w:r w:rsidRPr="00F64F69">
        <w:rPr>
          <w:color w:val="000000"/>
          <w:sz w:val="20"/>
          <w:szCs w:val="20"/>
          <w:lang w:val="en-US"/>
        </w:rPr>
        <w:t>E</w:t>
      </w:r>
      <w:r w:rsidRPr="00F64F69">
        <w:rPr>
          <w:color w:val="000000"/>
          <w:sz w:val="20"/>
          <w:szCs w:val="20"/>
        </w:rPr>
        <w:t>-</w:t>
      </w:r>
      <w:r w:rsidRPr="00F64F69">
        <w:rPr>
          <w:color w:val="000000"/>
          <w:sz w:val="20"/>
          <w:szCs w:val="20"/>
          <w:lang w:val="en-US"/>
        </w:rPr>
        <w:t>mail</w:t>
      </w:r>
      <w:r w:rsidRPr="00A002EA">
        <w:rPr>
          <w:color w:val="000000"/>
          <w:sz w:val="20"/>
          <w:szCs w:val="20"/>
        </w:rPr>
        <w:t xml:space="preserve">: </w:t>
      </w:r>
      <w:hyperlink r:id="rId4" w:history="1">
        <w:r w:rsidRPr="00A002EA">
          <w:rPr>
            <w:rStyle w:val="a3"/>
            <w:color w:val="000000"/>
            <w:sz w:val="20"/>
            <w:szCs w:val="20"/>
            <w:u w:val="none"/>
            <w:lang w:val="en-US"/>
          </w:rPr>
          <w:t>kbigi</w:t>
        </w:r>
        <w:r w:rsidRPr="00A002EA">
          <w:rPr>
            <w:rStyle w:val="a3"/>
            <w:color w:val="000000"/>
            <w:sz w:val="20"/>
            <w:szCs w:val="20"/>
            <w:u w:val="none"/>
          </w:rPr>
          <w:t>@</w:t>
        </w:r>
        <w:r w:rsidRPr="00A002EA">
          <w:rPr>
            <w:rStyle w:val="a3"/>
            <w:color w:val="000000"/>
            <w:sz w:val="20"/>
            <w:szCs w:val="20"/>
            <w:u w:val="none"/>
            <w:lang w:val="en-US"/>
          </w:rPr>
          <w:t>mail</w:t>
        </w:r>
        <w:r w:rsidRPr="00A002EA">
          <w:rPr>
            <w:rStyle w:val="a3"/>
            <w:color w:val="000000"/>
            <w:sz w:val="20"/>
            <w:szCs w:val="20"/>
            <w:u w:val="none"/>
          </w:rPr>
          <w:t>.</w:t>
        </w:r>
        <w:proofErr w:type="spellStart"/>
        <w:r w:rsidRPr="00A002EA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471C4D" w:rsidRPr="00F64F69" w:rsidRDefault="00471C4D" w:rsidP="00471C4D">
      <w:pPr>
        <w:ind w:firstLine="284"/>
        <w:jc w:val="center"/>
        <w:rPr>
          <w:b/>
          <w:sz w:val="16"/>
          <w:szCs w:val="16"/>
        </w:rPr>
      </w:pPr>
    </w:p>
    <w:p w:rsidR="00471C4D" w:rsidRPr="00A002EA" w:rsidRDefault="00471C4D" w:rsidP="00471C4D">
      <w:pPr>
        <w:ind w:firstLine="284"/>
        <w:jc w:val="both"/>
        <w:rPr>
          <w:i/>
          <w:sz w:val="22"/>
          <w:szCs w:val="22"/>
        </w:rPr>
      </w:pPr>
      <w:r w:rsidRPr="00A002EA">
        <w:rPr>
          <w:i/>
          <w:sz w:val="22"/>
          <w:szCs w:val="22"/>
        </w:rPr>
        <w:t>В статье раскрывается творческая история карачаево-балкарского предания «</w:t>
      </w:r>
      <w:proofErr w:type="spellStart"/>
      <w:r w:rsidRPr="00A002EA">
        <w:rPr>
          <w:i/>
          <w:sz w:val="22"/>
          <w:szCs w:val="22"/>
        </w:rPr>
        <w:t>Аталай</w:t>
      </w:r>
      <w:proofErr w:type="spellEnd"/>
      <w:r w:rsidRPr="00A002EA">
        <w:rPr>
          <w:i/>
          <w:sz w:val="22"/>
          <w:szCs w:val="22"/>
        </w:rPr>
        <w:t>», б</w:t>
      </w:r>
      <w:r w:rsidRPr="00A002EA">
        <w:rPr>
          <w:i/>
          <w:sz w:val="22"/>
          <w:szCs w:val="22"/>
        </w:rPr>
        <w:t>ы</w:t>
      </w:r>
      <w:r w:rsidRPr="00A002EA">
        <w:rPr>
          <w:i/>
          <w:sz w:val="22"/>
          <w:szCs w:val="22"/>
        </w:rPr>
        <w:t xml:space="preserve">тующего в прозаическом и поэтическом вариантах. Давая </w:t>
      </w:r>
      <w:proofErr w:type="spellStart"/>
      <w:r w:rsidRPr="00A002EA">
        <w:rPr>
          <w:i/>
          <w:sz w:val="22"/>
          <w:szCs w:val="22"/>
        </w:rPr>
        <w:t>поэтологическую</w:t>
      </w:r>
      <w:proofErr w:type="spellEnd"/>
      <w:r w:rsidRPr="00A002EA">
        <w:rPr>
          <w:i/>
          <w:sz w:val="22"/>
          <w:szCs w:val="22"/>
        </w:rPr>
        <w:t xml:space="preserve"> оценку ун</w:t>
      </w:r>
      <w:r w:rsidRPr="00A002EA">
        <w:rPr>
          <w:i/>
          <w:sz w:val="22"/>
          <w:szCs w:val="22"/>
        </w:rPr>
        <w:t>и</w:t>
      </w:r>
      <w:r w:rsidRPr="00A002EA">
        <w:rPr>
          <w:i/>
          <w:sz w:val="22"/>
          <w:szCs w:val="22"/>
        </w:rPr>
        <w:t>кальному фольклорному произведению, автор касается целого комплекса вопросов, связанных со спорти</w:t>
      </w:r>
      <w:r w:rsidRPr="00A002EA">
        <w:rPr>
          <w:i/>
          <w:sz w:val="22"/>
          <w:szCs w:val="22"/>
        </w:rPr>
        <w:t>в</w:t>
      </w:r>
      <w:r w:rsidRPr="00A002EA">
        <w:rPr>
          <w:i/>
          <w:sz w:val="22"/>
          <w:szCs w:val="22"/>
        </w:rPr>
        <w:t>ной тематикой, сюжетом, образом главного героя, символикой его имени, спецификой лексики, географическими названиями и антропонимами. Важное место в статье уделяется в</w:t>
      </w:r>
      <w:r w:rsidRPr="00A002EA">
        <w:rPr>
          <w:i/>
          <w:sz w:val="22"/>
          <w:szCs w:val="22"/>
        </w:rPr>
        <w:t>ы</w:t>
      </w:r>
      <w:r w:rsidRPr="00A002EA">
        <w:rPr>
          <w:i/>
          <w:sz w:val="22"/>
          <w:szCs w:val="22"/>
        </w:rPr>
        <w:t>явлению экспрессивных средств, определению их функциональной роли в тексте.</w:t>
      </w:r>
    </w:p>
    <w:p w:rsidR="00471C4D" w:rsidRPr="00A002EA" w:rsidRDefault="00471C4D" w:rsidP="00471C4D">
      <w:pPr>
        <w:ind w:firstLine="284"/>
        <w:jc w:val="both"/>
        <w:rPr>
          <w:sz w:val="14"/>
          <w:szCs w:val="14"/>
        </w:rPr>
      </w:pPr>
    </w:p>
    <w:p w:rsidR="00471C4D" w:rsidRPr="00A002EA" w:rsidRDefault="00471C4D" w:rsidP="00471C4D">
      <w:pPr>
        <w:ind w:firstLine="284"/>
        <w:jc w:val="both"/>
        <w:rPr>
          <w:sz w:val="22"/>
          <w:szCs w:val="22"/>
        </w:rPr>
      </w:pPr>
      <w:r w:rsidRPr="00A002EA">
        <w:rPr>
          <w:b/>
          <w:spacing w:val="4"/>
          <w:sz w:val="22"/>
          <w:szCs w:val="22"/>
        </w:rPr>
        <w:t xml:space="preserve">Ключевые слова: </w:t>
      </w:r>
      <w:r w:rsidRPr="00A002EA">
        <w:rPr>
          <w:spacing w:val="4"/>
          <w:sz w:val="22"/>
          <w:szCs w:val="22"/>
        </w:rPr>
        <w:t>карачаево-балкарский фольклор, историческое предание, «</w:t>
      </w:r>
      <w:proofErr w:type="spellStart"/>
      <w:r w:rsidRPr="00A002EA">
        <w:rPr>
          <w:spacing w:val="4"/>
          <w:sz w:val="22"/>
          <w:szCs w:val="22"/>
        </w:rPr>
        <w:t>Аталай</w:t>
      </w:r>
      <w:proofErr w:type="spellEnd"/>
      <w:r w:rsidRPr="00A002EA">
        <w:rPr>
          <w:sz w:val="22"/>
          <w:szCs w:val="22"/>
        </w:rPr>
        <w:t xml:space="preserve">», Д. </w:t>
      </w:r>
      <w:proofErr w:type="spellStart"/>
      <w:r w:rsidRPr="00A002EA">
        <w:rPr>
          <w:sz w:val="22"/>
          <w:szCs w:val="22"/>
        </w:rPr>
        <w:t>Таумурзаев</w:t>
      </w:r>
      <w:proofErr w:type="spellEnd"/>
      <w:r w:rsidRPr="00A002EA">
        <w:rPr>
          <w:sz w:val="22"/>
          <w:szCs w:val="22"/>
        </w:rPr>
        <w:t>, спортивная тематика, поэтика, воспитательный код.</w:t>
      </w:r>
    </w:p>
    <w:p w:rsidR="000C5462" w:rsidRDefault="00471C4D"/>
    <w:p w:rsidR="00471C4D" w:rsidRDefault="00471C4D" w:rsidP="00471C4D">
      <w:pPr>
        <w:jc w:val="center"/>
        <w:rPr>
          <w:b/>
        </w:rPr>
      </w:pPr>
      <w:r w:rsidRPr="007164B7">
        <w:rPr>
          <w:b/>
        </w:rPr>
        <w:t>ЛИТЕРАТУРА</w:t>
      </w:r>
    </w:p>
    <w:p w:rsidR="00471C4D" w:rsidRPr="00AC17CF" w:rsidRDefault="00471C4D" w:rsidP="00471C4D">
      <w:pPr>
        <w:ind w:firstLine="284"/>
        <w:jc w:val="center"/>
        <w:rPr>
          <w:b/>
          <w:sz w:val="20"/>
          <w:szCs w:val="20"/>
        </w:rPr>
      </w:pPr>
    </w:p>
    <w:p w:rsidR="00471C4D" w:rsidRPr="0045750B" w:rsidRDefault="00471C4D" w:rsidP="00471C4D">
      <w:pPr>
        <w:spacing w:line="266" w:lineRule="exact"/>
        <w:ind w:firstLine="284"/>
        <w:jc w:val="both"/>
        <w:rPr>
          <w:spacing w:val="-5"/>
        </w:rPr>
      </w:pPr>
      <w:r w:rsidRPr="0045750B">
        <w:rPr>
          <w:spacing w:val="-5"/>
        </w:rPr>
        <w:t>1. Русское народное поэтическое творчество</w:t>
      </w:r>
      <w:r>
        <w:rPr>
          <w:spacing w:val="-5"/>
        </w:rPr>
        <w:t>:</w:t>
      </w:r>
      <w:r w:rsidRPr="0045750B">
        <w:rPr>
          <w:spacing w:val="-5"/>
        </w:rPr>
        <w:t xml:space="preserve"> Учебное пособие для филологических ф</w:t>
      </w:r>
      <w:r w:rsidRPr="0045750B">
        <w:rPr>
          <w:spacing w:val="-5"/>
        </w:rPr>
        <w:t>а</w:t>
      </w:r>
      <w:r w:rsidRPr="0045750B">
        <w:rPr>
          <w:spacing w:val="-5"/>
        </w:rPr>
        <w:t xml:space="preserve">культетов </w:t>
      </w:r>
      <w:proofErr w:type="spellStart"/>
      <w:r w:rsidRPr="0045750B">
        <w:rPr>
          <w:spacing w:val="-5"/>
        </w:rPr>
        <w:t>пед</w:t>
      </w:r>
      <w:proofErr w:type="spellEnd"/>
      <w:r w:rsidRPr="0045750B">
        <w:rPr>
          <w:spacing w:val="-5"/>
        </w:rPr>
        <w:t>. ин-</w:t>
      </w:r>
      <w:proofErr w:type="spellStart"/>
      <w:r w:rsidRPr="0045750B">
        <w:rPr>
          <w:spacing w:val="-5"/>
        </w:rPr>
        <w:t>тов</w:t>
      </w:r>
      <w:proofErr w:type="spellEnd"/>
      <w:r>
        <w:rPr>
          <w:spacing w:val="-5"/>
        </w:rPr>
        <w:t xml:space="preserve"> /</w:t>
      </w:r>
      <w:r w:rsidRPr="0045750B">
        <w:rPr>
          <w:spacing w:val="-5"/>
        </w:rPr>
        <w:t xml:space="preserve"> Под редакцией проф. Н.И. Кравцова. М.: Просвещение, 1971. 384 с.</w:t>
      </w:r>
    </w:p>
    <w:p w:rsidR="00471C4D" w:rsidRPr="007164B7" w:rsidRDefault="00471C4D" w:rsidP="00471C4D">
      <w:pPr>
        <w:spacing w:line="266" w:lineRule="exact"/>
        <w:ind w:firstLine="284"/>
        <w:jc w:val="both"/>
      </w:pPr>
      <w:r w:rsidRPr="007164B7">
        <w:t xml:space="preserve">2. </w:t>
      </w:r>
      <w:r w:rsidRPr="0031799D">
        <w:rPr>
          <w:i/>
        </w:rPr>
        <w:t>Гулиева (</w:t>
      </w:r>
      <w:proofErr w:type="spellStart"/>
      <w:r w:rsidRPr="0031799D">
        <w:rPr>
          <w:i/>
        </w:rPr>
        <w:t>Занукоева</w:t>
      </w:r>
      <w:proofErr w:type="spellEnd"/>
      <w:r w:rsidRPr="0031799D">
        <w:rPr>
          <w:i/>
        </w:rPr>
        <w:t>) Ф.Х.</w:t>
      </w:r>
      <w:r w:rsidRPr="007164B7">
        <w:t xml:space="preserve"> Карачаево-балкарская </w:t>
      </w:r>
      <w:proofErr w:type="spellStart"/>
      <w:r w:rsidRPr="007164B7">
        <w:t>несказочная</w:t>
      </w:r>
      <w:proofErr w:type="spellEnd"/>
      <w:r w:rsidRPr="007164B7">
        <w:t xml:space="preserve"> проза и ее тра</w:t>
      </w:r>
      <w:r>
        <w:t>диции в балкарской литературе.</w:t>
      </w:r>
      <w:r w:rsidRPr="007164B7">
        <w:t xml:space="preserve"> Нальчик: Из</w:t>
      </w:r>
      <w:r>
        <w:t xml:space="preserve">дательский отдел КБИГИ, 2015. </w:t>
      </w:r>
      <w:r w:rsidRPr="007164B7">
        <w:t>152 с.</w:t>
      </w:r>
    </w:p>
    <w:p w:rsidR="00471C4D" w:rsidRPr="004026A7" w:rsidRDefault="00471C4D" w:rsidP="00471C4D">
      <w:pPr>
        <w:spacing w:line="266" w:lineRule="exact"/>
        <w:ind w:firstLine="284"/>
        <w:jc w:val="both"/>
        <w:rPr>
          <w:spacing w:val="-3"/>
        </w:rPr>
      </w:pPr>
      <w:r w:rsidRPr="004026A7">
        <w:rPr>
          <w:spacing w:val="-3"/>
        </w:rPr>
        <w:t>3. Литературная энциклопедия терминов и понятий / Под ред. А.Н. Николюкина. И</w:t>
      </w:r>
      <w:r w:rsidRPr="004026A7">
        <w:rPr>
          <w:spacing w:val="-3"/>
        </w:rPr>
        <w:t>н</w:t>
      </w:r>
      <w:r w:rsidRPr="004026A7">
        <w:rPr>
          <w:spacing w:val="-3"/>
        </w:rPr>
        <w:t xml:space="preserve">ститут </w:t>
      </w:r>
      <w:proofErr w:type="spellStart"/>
      <w:r w:rsidRPr="004026A7">
        <w:rPr>
          <w:spacing w:val="-3"/>
        </w:rPr>
        <w:t>научн</w:t>
      </w:r>
      <w:proofErr w:type="spellEnd"/>
      <w:r w:rsidRPr="004026A7">
        <w:rPr>
          <w:spacing w:val="-3"/>
        </w:rPr>
        <w:t>. информации по общественным наукам РАН. М.: НПК «</w:t>
      </w:r>
      <w:proofErr w:type="spellStart"/>
      <w:r w:rsidRPr="004026A7">
        <w:rPr>
          <w:spacing w:val="-3"/>
        </w:rPr>
        <w:t>Интелвак</w:t>
      </w:r>
      <w:proofErr w:type="spellEnd"/>
      <w:r w:rsidRPr="004026A7">
        <w:rPr>
          <w:spacing w:val="-3"/>
        </w:rPr>
        <w:t>», 2003.</w:t>
      </w:r>
      <w:r>
        <w:rPr>
          <w:spacing w:val="-3"/>
        </w:rPr>
        <w:t xml:space="preserve"> </w:t>
      </w:r>
      <w:r w:rsidRPr="004026A7">
        <w:rPr>
          <w:spacing w:val="-3"/>
        </w:rPr>
        <w:t>1600 с.</w:t>
      </w:r>
    </w:p>
    <w:p w:rsidR="00471C4D" w:rsidRPr="007164B7" w:rsidRDefault="00471C4D" w:rsidP="00471C4D">
      <w:pPr>
        <w:spacing w:line="266" w:lineRule="exact"/>
        <w:ind w:firstLine="284"/>
        <w:jc w:val="both"/>
      </w:pPr>
      <w:r w:rsidRPr="007164B7">
        <w:t>4. Предание «</w:t>
      </w:r>
      <w:proofErr w:type="spellStart"/>
      <w:r w:rsidRPr="007164B7">
        <w:t>Аталай</w:t>
      </w:r>
      <w:proofErr w:type="spellEnd"/>
      <w:r w:rsidRPr="007164B7">
        <w:t>» // Архив ИГИ КБНЦ РАН. Балкарский фольклорный фонд. Па</w:t>
      </w:r>
      <w:r w:rsidRPr="007164B7">
        <w:t>п</w:t>
      </w:r>
      <w:r w:rsidRPr="007164B7">
        <w:t>ка 33; паспорт 1.</w:t>
      </w:r>
    </w:p>
    <w:p w:rsidR="00471C4D" w:rsidRPr="007164B7" w:rsidRDefault="00471C4D" w:rsidP="00471C4D">
      <w:pPr>
        <w:spacing w:line="266" w:lineRule="exact"/>
        <w:ind w:firstLine="284"/>
        <w:jc w:val="both"/>
      </w:pPr>
      <w:r w:rsidRPr="007164B7">
        <w:t xml:space="preserve">5. Карачаевцы. Балкарцы. / Отв. ред. М.Д. </w:t>
      </w:r>
      <w:proofErr w:type="spellStart"/>
      <w:r w:rsidRPr="007164B7">
        <w:t>Каракетов</w:t>
      </w:r>
      <w:proofErr w:type="spellEnd"/>
      <w:r w:rsidRPr="007164B7">
        <w:t xml:space="preserve">, Х.-М.А. </w:t>
      </w:r>
      <w:proofErr w:type="spellStart"/>
      <w:r w:rsidRPr="007164B7">
        <w:t>Сабанчиев</w:t>
      </w:r>
      <w:proofErr w:type="spellEnd"/>
      <w:r>
        <w:t>.</w:t>
      </w:r>
      <w:r w:rsidRPr="007164B7">
        <w:t xml:space="preserve"> Ин-т этнол</w:t>
      </w:r>
      <w:r w:rsidRPr="007164B7">
        <w:t>о</w:t>
      </w:r>
      <w:r w:rsidRPr="007164B7">
        <w:t>гии и антропологии им. Н.Н. Миклухо-Маклая РАН; Карачаево-Черкесский государстве</w:t>
      </w:r>
      <w:r w:rsidRPr="007164B7">
        <w:t>н</w:t>
      </w:r>
      <w:r w:rsidRPr="007164B7">
        <w:t>ный</w:t>
      </w:r>
      <w:r>
        <w:t xml:space="preserve"> университет им. У.Д. Алиева. </w:t>
      </w:r>
      <w:r w:rsidRPr="007164B7">
        <w:t>М.: Наука, 2014</w:t>
      </w:r>
      <w:r>
        <w:t xml:space="preserve">. </w:t>
      </w:r>
      <w:r w:rsidRPr="007164B7">
        <w:t xml:space="preserve">815 с. </w:t>
      </w:r>
    </w:p>
    <w:p w:rsidR="00471C4D" w:rsidRPr="004026A7" w:rsidRDefault="00471C4D" w:rsidP="00471C4D">
      <w:pPr>
        <w:spacing w:line="266" w:lineRule="exact"/>
        <w:ind w:firstLine="284"/>
        <w:jc w:val="both"/>
        <w:rPr>
          <w:spacing w:val="-4"/>
        </w:rPr>
      </w:pPr>
      <w:r w:rsidRPr="004026A7">
        <w:rPr>
          <w:spacing w:val="-4"/>
        </w:rPr>
        <w:t xml:space="preserve">6. Осетин </w:t>
      </w:r>
      <w:proofErr w:type="spellStart"/>
      <w:r w:rsidRPr="004026A7">
        <w:rPr>
          <w:spacing w:val="-4"/>
        </w:rPr>
        <w:t>Бадинат</w:t>
      </w:r>
      <w:proofErr w:type="spellEnd"/>
      <w:r w:rsidRPr="004026A7">
        <w:rPr>
          <w:spacing w:val="-4"/>
        </w:rPr>
        <w:t xml:space="preserve">, балкарец </w:t>
      </w:r>
      <w:proofErr w:type="spellStart"/>
      <w:r w:rsidRPr="004026A7">
        <w:rPr>
          <w:spacing w:val="-4"/>
        </w:rPr>
        <w:t>Басият</w:t>
      </w:r>
      <w:proofErr w:type="spellEnd"/>
      <w:r w:rsidRPr="004026A7">
        <w:rPr>
          <w:spacing w:val="-4"/>
        </w:rPr>
        <w:t xml:space="preserve"> // Материалы и исследования по балкарской ди</w:t>
      </w:r>
      <w:r w:rsidRPr="004026A7">
        <w:rPr>
          <w:spacing w:val="-4"/>
        </w:rPr>
        <w:t>а</w:t>
      </w:r>
      <w:r w:rsidRPr="004026A7">
        <w:rPr>
          <w:spacing w:val="-4"/>
        </w:rPr>
        <w:t xml:space="preserve">лектологии, лексике и фольклору. Нальчик: Кабардино-Балкарское книжное изд-во, 1962. 200 с. </w:t>
      </w:r>
    </w:p>
    <w:p w:rsidR="00471C4D" w:rsidRPr="008121DE" w:rsidRDefault="00471C4D" w:rsidP="00471C4D">
      <w:pPr>
        <w:spacing w:line="266" w:lineRule="exact"/>
        <w:ind w:firstLine="284"/>
        <w:jc w:val="both"/>
        <w:rPr>
          <w:spacing w:val="-5"/>
        </w:rPr>
      </w:pPr>
      <w:r w:rsidRPr="008121DE">
        <w:rPr>
          <w:spacing w:val="-5"/>
        </w:rPr>
        <w:t xml:space="preserve">7. </w:t>
      </w:r>
      <w:proofErr w:type="spellStart"/>
      <w:r w:rsidRPr="008121DE">
        <w:rPr>
          <w:i/>
          <w:spacing w:val="-5"/>
        </w:rPr>
        <w:t>Тульчинский</w:t>
      </w:r>
      <w:proofErr w:type="spellEnd"/>
      <w:r w:rsidRPr="008121DE">
        <w:rPr>
          <w:i/>
          <w:spacing w:val="-5"/>
        </w:rPr>
        <w:t xml:space="preserve"> Н.П.</w:t>
      </w:r>
      <w:r w:rsidRPr="008121DE">
        <w:rPr>
          <w:b/>
          <w:spacing w:val="-5"/>
        </w:rPr>
        <w:t xml:space="preserve"> </w:t>
      </w:r>
      <w:r w:rsidRPr="008121DE">
        <w:rPr>
          <w:spacing w:val="-5"/>
        </w:rPr>
        <w:t xml:space="preserve">Предание о происхождении балкарских </w:t>
      </w:r>
      <w:proofErr w:type="spellStart"/>
      <w:r w:rsidRPr="008121DE">
        <w:rPr>
          <w:spacing w:val="-5"/>
        </w:rPr>
        <w:t>таубиев</w:t>
      </w:r>
      <w:proofErr w:type="spellEnd"/>
      <w:r w:rsidRPr="008121DE">
        <w:rPr>
          <w:spacing w:val="-5"/>
        </w:rPr>
        <w:t xml:space="preserve"> // Карачаево-балкарский фольклор в дореволюционных записях и публикациях. Нальчик: Эльбрус, 1983. 432 с.</w:t>
      </w:r>
    </w:p>
    <w:p w:rsidR="00471C4D" w:rsidRPr="007164B7" w:rsidRDefault="00471C4D" w:rsidP="00471C4D">
      <w:pPr>
        <w:spacing w:line="266" w:lineRule="exact"/>
        <w:ind w:firstLine="284"/>
        <w:jc w:val="both"/>
      </w:pPr>
      <w:r w:rsidRPr="007164B7">
        <w:t xml:space="preserve">8. </w:t>
      </w:r>
      <w:proofErr w:type="spellStart"/>
      <w:r w:rsidRPr="0031799D">
        <w:rPr>
          <w:i/>
        </w:rPr>
        <w:t>Малкондуев</w:t>
      </w:r>
      <w:proofErr w:type="spellEnd"/>
      <w:r w:rsidRPr="0031799D">
        <w:rPr>
          <w:i/>
        </w:rPr>
        <w:t xml:space="preserve"> Х.Х.</w:t>
      </w:r>
      <w:r w:rsidRPr="007164B7">
        <w:t xml:space="preserve"> Этническая кул</w:t>
      </w:r>
      <w:r>
        <w:t>ьтура балкарцев и карачаевцев.</w:t>
      </w:r>
      <w:r w:rsidRPr="007164B7">
        <w:t xml:space="preserve"> Нальчик: Эльбрус, 20</w:t>
      </w:r>
      <w:r>
        <w:t xml:space="preserve">01. </w:t>
      </w:r>
      <w:r w:rsidRPr="007164B7">
        <w:t xml:space="preserve">176 с. </w:t>
      </w:r>
    </w:p>
    <w:p w:rsidR="00471C4D" w:rsidRPr="00A002EA" w:rsidRDefault="00471C4D" w:rsidP="00471C4D">
      <w:pPr>
        <w:spacing w:line="266" w:lineRule="exact"/>
        <w:ind w:firstLine="284"/>
        <w:jc w:val="both"/>
        <w:rPr>
          <w:lang w:val="en-US"/>
        </w:rPr>
      </w:pPr>
      <w:r w:rsidRPr="007164B7">
        <w:t xml:space="preserve">9. </w:t>
      </w:r>
      <w:proofErr w:type="spellStart"/>
      <w:proofErr w:type="gramStart"/>
      <w:r w:rsidRPr="0031799D">
        <w:rPr>
          <w:i/>
        </w:rPr>
        <w:t>Таумурзаев</w:t>
      </w:r>
      <w:proofErr w:type="spellEnd"/>
      <w:r w:rsidRPr="0031799D">
        <w:rPr>
          <w:i/>
        </w:rPr>
        <w:t xml:space="preserve"> </w:t>
      </w:r>
      <w:r>
        <w:rPr>
          <w:i/>
        </w:rPr>
        <w:t xml:space="preserve"> </w:t>
      </w:r>
      <w:r w:rsidRPr="0031799D">
        <w:rPr>
          <w:i/>
        </w:rPr>
        <w:t>Д.М.</w:t>
      </w:r>
      <w:proofErr w:type="gramEnd"/>
      <w:r w:rsidRPr="007164B7">
        <w:t xml:space="preserve"> </w:t>
      </w:r>
      <w:proofErr w:type="spellStart"/>
      <w:r w:rsidRPr="007164B7">
        <w:t>Аталай</w:t>
      </w:r>
      <w:proofErr w:type="spellEnd"/>
      <w:r>
        <w:t xml:space="preserve"> </w:t>
      </w:r>
      <w:r w:rsidRPr="007164B7">
        <w:t xml:space="preserve"> </w:t>
      </w:r>
      <w:r>
        <w:t xml:space="preserve">// </w:t>
      </w:r>
      <w:proofErr w:type="spellStart"/>
      <w:r>
        <w:t>Тукъум</w:t>
      </w:r>
      <w:proofErr w:type="spellEnd"/>
      <w:r>
        <w:t xml:space="preserve"> </w:t>
      </w:r>
      <w:proofErr w:type="spellStart"/>
      <w:r>
        <w:t>чёк</w:t>
      </w:r>
      <w:proofErr w:type="spellEnd"/>
      <w:r>
        <w:t xml:space="preserve">  (Родовой совет). </w:t>
      </w:r>
      <w:r w:rsidRPr="007164B7">
        <w:t xml:space="preserve"> </w:t>
      </w:r>
      <w:proofErr w:type="gramStart"/>
      <w:r w:rsidRPr="007164B7">
        <w:t>Нальчик</w:t>
      </w:r>
      <w:r w:rsidRPr="00A002EA">
        <w:rPr>
          <w:lang w:val="en-US"/>
        </w:rPr>
        <w:t xml:space="preserve">:  </w:t>
      </w:r>
      <w:r w:rsidRPr="007164B7">
        <w:t>Э</w:t>
      </w:r>
      <w:r>
        <w:t>льбрус</w:t>
      </w:r>
      <w:proofErr w:type="gramEnd"/>
      <w:r w:rsidRPr="00A002EA">
        <w:rPr>
          <w:lang w:val="en-US"/>
        </w:rPr>
        <w:t xml:space="preserve">,  2006.  </w:t>
      </w:r>
      <w:r>
        <w:t>С</w:t>
      </w:r>
      <w:r w:rsidRPr="00A002EA">
        <w:rPr>
          <w:lang w:val="en-US"/>
        </w:rPr>
        <w:t xml:space="preserve">. 219-229.  232 </w:t>
      </w:r>
      <w:r w:rsidRPr="007164B7">
        <w:t>с</w:t>
      </w:r>
      <w:r w:rsidRPr="00A002EA">
        <w:rPr>
          <w:lang w:val="en-US"/>
        </w:rPr>
        <w:t>.</w:t>
      </w:r>
    </w:p>
    <w:p w:rsidR="00471C4D" w:rsidRDefault="00471C4D"/>
    <w:p w:rsidR="00471C4D" w:rsidRPr="00B44C9E" w:rsidRDefault="00471C4D" w:rsidP="00471C4D">
      <w:pPr>
        <w:ind w:firstLine="284"/>
        <w:jc w:val="both"/>
        <w:rPr>
          <w:b/>
          <w:color w:val="000000"/>
          <w:sz w:val="20"/>
          <w:szCs w:val="20"/>
          <w:u w:val="single"/>
        </w:rPr>
      </w:pPr>
      <w:r w:rsidRPr="00B44C9E">
        <w:rPr>
          <w:b/>
          <w:color w:val="000000"/>
          <w:sz w:val="20"/>
          <w:szCs w:val="20"/>
          <w:u w:val="single"/>
        </w:rPr>
        <w:t>Сведения об авторе:</w:t>
      </w:r>
    </w:p>
    <w:p w:rsidR="00471C4D" w:rsidRPr="00B44C9E" w:rsidRDefault="00471C4D" w:rsidP="00471C4D">
      <w:pPr>
        <w:ind w:firstLine="284"/>
        <w:jc w:val="both"/>
        <w:rPr>
          <w:b/>
          <w:spacing w:val="3"/>
          <w:sz w:val="12"/>
          <w:szCs w:val="12"/>
        </w:rPr>
      </w:pPr>
    </w:p>
    <w:p w:rsidR="00471C4D" w:rsidRPr="00B44C9E" w:rsidRDefault="00471C4D" w:rsidP="00471C4D">
      <w:pPr>
        <w:ind w:firstLine="284"/>
        <w:jc w:val="both"/>
        <w:rPr>
          <w:spacing w:val="3"/>
          <w:sz w:val="20"/>
          <w:szCs w:val="20"/>
        </w:rPr>
      </w:pPr>
      <w:r w:rsidRPr="00B44C9E">
        <w:rPr>
          <w:b/>
          <w:spacing w:val="3"/>
          <w:sz w:val="20"/>
          <w:szCs w:val="20"/>
        </w:rPr>
        <w:t xml:space="preserve">Берберов Бурхан </w:t>
      </w:r>
      <w:proofErr w:type="spellStart"/>
      <w:r w:rsidRPr="00B44C9E">
        <w:rPr>
          <w:b/>
          <w:spacing w:val="3"/>
          <w:sz w:val="20"/>
          <w:szCs w:val="20"/>
        </w:rPr>
        <w:t>Абуюсуфович</w:t>
      </w:r>
      <w:proofErr w:type="spellEnd"/>
      <w:r w:rsidRPr="00B44C9E">
        <w:rPr>
          <w:b/>
          <w:spacing w:val="3"/>
          <w:sz w:val="20"/>
          <w:szCs w:val="20"/>
        </w:rPr>
        <w:t xml:space="preserve">, </w:t>
      </w:r>
      <w:proofErr w:type="spellStart"/>
      <w:r w:rsidRPr="00B44C9E">
        <w:rPr>
          <w:spacing w:val="3"/>
          <w:sz w:val="20"/>
          <w:szCs w:val="20"/>
        </w:rPr>
        <w:t>д.фил.н</w:t>
      </w:r>
      <w:proofErr w:type="spellEnd"/>
      <w:r w:rsidRPr="00B44C9E">
        <w:rPr>
          <w:spacing w:val="3"/>
          <w:sz w:val="20"/>
          <w:szCs w:val="20"/>
        </w:rPr>
        <w:t xml:space="preserve">., </w:t>
      </w:r>
      <w:proofErr w:type="spellStart"/>
      <w:r w:rsidRPr="00B44C9E">
        <w:rPr>
          <w:spacing w:val="3"/>
          <w:sz w:val="20"/>
          <w:szCs w:val="20"/>
        </w:rPr>
        <w:t>в.н.с</w:t>
      </w:r>
      <w:proofErr w:type="spellEnd"/>
      <w:r w:rsidRPr="00B44C9E">
        <w:rPr>
          <w:spacing w:val="3"/>
          <w:sz w:val="20"/>
          <w:szCs w:val="20"/>
        </w:rPr>
        <w:t>., зав. сектором карачаево-балкарского фольклора Института гуманитарных исследований – филиала Кабардино-Балкарского научн</w:t>
      </w:r>
      <w:r w:rsidRPr="00B44C9E">
        <w:rPr>
          <w:spacing w:val="3"/>
          <w:sz w:val="20"/>
          <w:szCs w:val="20"/>
        </w:rPr>
        <w:t>о</w:t>
      </w:r>
      <w:r w:rsidRPr="00B44C9E">
        <w:rPr>
          <w:spacing w:val="3"/>
          <w:sz w:val="20"/>
          <w:szCs w:val="20"/>
        </w:rPr>
        <w:t>го центра РАН.</w:t>
      </w:r>
    </w:p>
    <w:p w:rsidR="00471C4D" w:rsidRPr="00B44C9E" w:rsidRDefault="00471C4D" w:rsidP="00471C4D">
      <w:pPr>
        <w:ind w:firstLine="284"/>
        <w:contextualSpacing/>
        <w:jc w:val="both"/>
        <w:rPr>
          <w:rStyle w:val="s1"/>
          <w:color w:val="000000"/>
          <w:sz w:val="20"/>
          <w:szCs w:val="20"/>
        </w:rPr>
      </w:pPr>
      <w:r w:rsidRPr="00B44C9E">
        <w:rPr>
          <w:rStyle w:val="s1"/>
          <w:color w:val="000000"/>
          <w:sz w:val="20"/>
          <w:szCs w:val="20"/>
        </w:rPr>
        <w:t xml:space="preserve">360051, КБР, г. Нальчик, ул. Пушкина, 18. </w:t>
      </w:r>
    </w:p>
    <w:p w:rsidR="00471C4D" w:rsidRPr="00B44C9E" w:rsidRDefault="00471C4D" w:rsidP="00471C4D">
      <w:pPr>
        <w:ind w:firstLine="284"/>
        <w:contextualSpacing/>
        <w:jc w:val="both"/>
        <w:rPr>
          <w:rStyle w:val="s1"/>
          <w:color w:val="000000"/>
          <w:sz w:val="20"/>
          <w:szCs w:val="20"/>
          <w:lang w:val="en-US"/>
        </w:rPr>
      </w:pPr>
      <w:r w:rsidRPr="00B44C9E">
        <w:rPr>
          <w:color w:val="000000"/>
          <w:sz w:val="20"/>
          <w:szCs w:val="20"/>
        </w:rPr>
        <w:t>Тел</w:t>
      </w:r>
      <w:r w:rsidRPr="00B44C9E">
        <w:rPr>
          <w:color w:val="000000"/>
          <w:sz w:val="20"/>
          <w:szCs w:val="20"/>
          <w:lang w:val="en-US"/>
        </w:rPr>
        <w:t>. 8-928-082-41-95.</w:t>
      </w:r>
    </w:p>
    <w:p w:rsidR="00471C4D" w:rsidRPr="00B44C9E" w:rsidRDefault="00471C4D" w:rsidP="00471C4D">
      <w:pPr>
        <w:ind w:firstLine="284"/>
        <w:rPr>
          <w:b/>
          <w:color w:val="000000"/>
          <w:sz w:val="20"/>
          <w:szCs w:val="20"/>
          <w:lang w:val="en-US"/>
        </w:rPr>
      </w:pPr>
      <w:r w:rsidRPr="00B44C9E">
        <w:rPr>
          <w:color w:val="000000"/>
          <w:sz w:val="20"/>
          <w:szCs w:val="20"/>
          <w:lang w:val="en-US"/>
        </w:rPr>
        <w:t>E-</w:t>
      </w:r>
      <w:r w:rsidRPr="00A002EA">
        <w:rPr>
          <w:color w:val="000000"/>
          <w:sz w:val="20"/>
          <w:szCs w:val="20"/>
          <w:lang w:val="en-US"/>
        </w:rPr>
        <w:t xml:space="preserve">mail: </w:t>
      </w:r>
      <w:hyperlink r:id="rId5" w:history="1">
        <w:r w:rsidRPr="00A002EA">
          <w:rPr>
            <w:rStyle w:val="a3"/>
            <w:color w:val="000000"/>
            <w:sz w:val="20"/>
            <w:szCs w:val="20"/>
            <w:u w:val="none"/>
            <w:lang w:val="en-US"/>
          </w:rPr>
          <w:t>burhan_berberov@mail.ru</w:t>
        </w:r>
      </w:hyperlink>
    </w:p>
    <w:p w:rsidR="00471C4D" w:rsidRPr="00471C4D" w:rsidRDefault="00471C4D">
      <w:pPr>
        <w:rPr>
          <w:lang w:val="en-US"/>
        </w:rPr>
      </w:pPr>
      <w:bookmarkStart w:id="0" w:name="_GoBack"/>
      <w:bookmarkEnd w:id="0"/>
    </w:p>
    <w:sectPr w:rsidR="00471C4D" w:rsidRPr="0047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D8"/>
    <w:rsid w:val="0012295A"/>
    <w:rsid w:val="00471C4D"/>
    <w:rsid w:val="00F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07C0"/>
  <w15:chartTrackingRefBased/>
  <w15:docId w15:val="{0E90811C-B9AE-488F-AD4F-87C72E55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471C4D"/>
    <w:rPr>
      <w:color w:val="0000FF"/>
      <w:u w:val="single"/>
    </w:rPr>
  </w:style>
  <w:style w:type="character" w:styleId="a4">
    <w:name w:val="Strong"/>
    <w:uiPriority w:val="22"/>
    <w:qFormat/>
    <w:rsid w:val="00471C4D"/>
    <w:rPr>
      <w:b/>
      <w:bCs/>
    </w:rPr>
  </w:style>
  <w:style w:type="character" w:customStyle="1" w:styleId="s1">
    <w:name w:val="s1"/>
    <w:basedOn w:val="a0"/>
    <w:rsid w:val="0047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han_berberov@mail.ru" TargetMode="External"/><Relationship Id="rId4" Type="http://schemas.openxmlformats.org/officeDocument/2006/relationships/hyperlink" Target="mailto:kbig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2020-09-09T16:34:00Z</dcterms:created>
  <dcterms:modified xsi:type="dcterms:W3CDTF">2020-09-09T16:35:00Z</dcterms:modified>
</cp:coreProperties>
</file>