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66" w:rsidRPr="004642F3" w:rsidRDefault="00134125" w:rsidP="004642F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>УСЛОВИЯ ПОСТУПЛЕНИЯ В 20</w:t>
      </w:r>
      <w:r w:rsidR="00DA04E5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>20</w:t>
      </w:r>
      <w:bookmarkStart w:id="0" w:name="_GoBack"/>
      <w:bookmarkEnd w:id="0"/>
      <w:r w:rsidR="004642F3" w:rsidRPr="004642F3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 xml:space="preserve"> Г.:</w:t>
      </w:r>
    </w:p>
    <w:p w:rsidR="002C6DB7" w:rsidRPr="004642F3" w:rsidRDefault="002C6DB7" w:rsidP="002E7C6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2E7C66" w:rsidRPr="004642F3" w:rsidRDefault="002E7C66" w:rsidP="002E7C6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КБНЦ РАН осуществляет прием </w:t>
      </w:r>
      <w:r w:rsidR="004642F3">
        <w:rPr>
          <w:rFonts w:ascii="Times New Roman" w:eastAsia="Times New Roman" w:hAnsi="Times New Roman" w:cs="Helvetica"/>
          <w:sz w:val="28"/>
          <w:szCs w:val="24"/>
          <w:lang w:eastAsia="ru-RU"/>
        </w:rPr>
        <w:t>на следующих</w:t>
      </w: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  <w:r w:rsidR="00970F89"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условиях</w:t>
      </w: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поступления на обучение (далее — условия поступления) с проведением отдельного конкурса по каждой совокупности этих условий:</w:t>
      </w:r>
    </w:p>
    <w:p w:rsidR="002E7C66" w:rsidRPr="004642F3" w:rsidRDefault="002E7C66" w:rsidP="002E7C66">
      <w:pPr>
        <w:numPr>
          <w:ilvl w:val="0"/>
          <w:numId w:val="1"/>
        </w:numPr>
        <w:spacing w:after="72" w:line="240" w:lineRule="auto"/>
        <w:ind w:left="420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по КБНЦ РАН в целом;</w:t>
      </w:r>
    </w:p>
    <w:p w:rsidR="002E7C66" w:rsidRPr="004642F3" w:rsidRDefault="002E7C66" w:rsidP="002E7C66">
      <w:pPr>
        <w:numPr>
          <w:ilvl w:val="0"/>
          <w:numId w:val="1"/>
        </w:numPr>
        <w:spacing w:after="72" w:line="240" w:lineRule="auto"/>
        <w:ind w:left="420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раздельно по очной и заочной формам обучения;</w:t>
      </w:r>
    </w:p>
    <w:p w:rsidR="002E7C66" w:rsidRPr="004642F3" w:rsidRDefault="002E7C66" w:rsidP="002E7C66">
      <w:pPr>
        <w:numPr>
          <w:ilvl w:val="0"/>
          <w:numId w:val="1"/>
        </w:numPr>
        <w:spacing w:after="72" w:line="240" w:lineRule="auto"/>
        <w:ind w:left="420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раздельно по программам аспирантуры в зависимости от их направленности: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</w:t>
      </w:r>
    </w:p>
    <w:p w:rsidR="00FB79CB" w:rsidRPr="004642F3" w:rsidRDefault="00FB79CB">
      <w:pPr>
        <w:rPr>
          <w:rFonts w:ascii="Times New Roman" w:hAnsi="Times New Roman"/>
          <w:sz w:val="28"/>
        </w:rPr>
      </w:pPr>
    </w:p>
    <w:sectPr w:rsidR="00FB79CB" w:rsidRPr="004642F3" w:rsidSect="00F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5A12"/>
    <w:multiLevelType w:val="multilevel"/>
    <w:tmpl w:val="6CC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66"/>
    <w:rsid w:val="001302F8"/>
    <w:rsid w:val="00134125"/>
    <w:rsid w:val="001C2184"/>
    <w:rsid w:val="001F70B1"/>
    <w:rsid w:val="00265C9A"/>
    <w:rsid w:val="002C6DB7"/>
    <w:rsid w:val="002E7C66"/>
    <w:rsid w:val="004642F3"/>
    <w:rsid w:val="00545D76"/>
    <w:rsid w:val="005547C1"/>
    <w:rsid w:val="00557E76"/>
    <w:rsid w:val="0062426C"/>
    <w:rsid w:val="009211ED"/>
    <w:rsid w:val="00970F89"/>
    <w:rsid w:val="00991017"/>
    <w:rsid w:val="00BD19D9"/>
    <w:rsid w:val="00C07350"/>
    <w:rsid w:val="00CD5788"/>
    <w:rsid w:val="00DA04E5"/>
    <w:rsid w:val="00FA651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6E6F6-3663-4D2F-93D0-09EFF167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CB"/>
  </w:style>
  <w:style w:type="paragraph" w:styleId="1">
    <w:name w:val="heading 1"/>
    <w:basedOn w:val="a"/>
    <w:link w:val="10"/>
    <w:uiPriority w:val="9"/>
    <w:qFormat/>
    <w:rsid w:val="002E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Абазов</cp:lastModifiedBy>
  <cp:revision>3</cp:revision>
  <dcterms:created xsi:type="dcterms:W3CDTF">2019-03-30T09:45:00Z</dcterms:created>
  <dcterms:modified xsi:type="dcterms:W3CDTF">2020-02-28T09:37:00Z</dcterms:modified>
</cp:coreProperties>
</file>