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RPr="00E9120B" w:rsidTr="00902521">
        <w:tc>
          <w:tcPr>
            <w:tcW w:w="4869" w:type="dxa"/>
          </w:tcPr>
          <w:p w:rsidR="009A6E00" w:rsidRPr="00E9120B" w:rsidRDefault="009A6E00" w:rsidP="00834D5F">
            <w:pPr>
              <w:jc w:val="center"/>
            </w:pPr>
            <w:r w:rsidRPr="00E9120B">
              <w:t>СОГЛАСОВАНО</w:t>
            </w:r>
          </w:p>
        </w:tc>
        <w:tc>
          <w:tcPr>
            <w:tcW w:w="4812" w:type="dxa"/>
          </w:tcPr>
          <w:p w:rsidR="009A6E00" w:rsidRPr="00E9120B" w:rsidRDefault="009A6E00" w:rsidP="00834D5F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E9120B" w:rsidRDefault="009A6E00" w:rsidP="00834D5F">
            <w:pPr>
              <w:jc w:val="center"/>
            </w:pPr>
            <w:r w:rsidRPr="00E9120B">
              <w:t>УТВЕРЖДАЮ</w:t>
            </w:r>
          </w:p>
        </w:tc>
      </w:tr>
      <w:tr w:rsidR="009A6E00" w:rsidRPr="00E9120B" w:rsidTr="00902521">
        <w:tc>
          <w:tcPr>
            <w:tcW w:w="4869" w:type="dxa"/>
          </w:tcPr>
          <w:p w:rsidR="009A6E00" w:rsidRPr="00E9120B" w:rsidRDefault="009A6E00" w:rsidP="00834D5F">
            <w:pPr>
              <w:jc w:val="both"/>
            </w:pPr>
            <w:r w:rsidRPr="00E9120B"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E9120B" w:rsidRDefault="009A6E00" w:rsidP="00834D5F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E9120B" w:rsidRDefault="00107935" w:rsidP="00834D5F">
            <w:pPr>
              <w:jc w:val="both"/>
            </w:pPr>
            <w:r w:rsidRPr="00E9120B">
              <w:t>Врио</w:t>
            </w:r>
            <w:r w:rsidR="009A6E00" w:rsidRPr="00E9120B">
              <w:t xml:space="preserve"> председателя КБНЦ РАН</w:t>
            </w:r>
            <w:r w:rsidR="008272ED" w:rsidRPr="00E9120B">
              <w:t xml:space="preserve"> </w:t>
            </w:r>
          </w:p>
        </w:tc>
      </w:tr>
      <w:tr w:rsidR="009A6E00" w:rsidRPr="00E9120B" w:rsidTr="00902521">
        <w:tc>
          <w:tcPr>
            <w:tcW w:w="4869" w:type="dxa"/>
          </w:tcPr>
          <w:p w:rsidR="009A6E00" w:rsidRPr="00E9120B" w:rsidRDefault="009A6E00" w:rsidP="00834D5F">
            <w:pPr>
              <w:jc w:val="both"/>
            </w:pPr>
            <w:r w:rsidRPr="00E9120B">
              <w:t>___________________/</w:t>
            </w:r>
            <w:r w:rsidR="00ED1678" w:rsidRPr="00E9120B">
              <w:t xml:space="preserve"> </w:t>
            </w:r>
            <w:r w:rsidR="00931216" w:rsidRPr="00E9120B">
              <w:t>А.Х. Абазов</w:t>
            </w:r>
            <w:r w:rsidR="00ED1678" w:rsidRPr="00E9120B">
              <w:t xml:space="preserve"> </w:t>
            </w:r>
            <w:r w:rsidRPr="00E9120B">
              <w:t>/</w:t>
            </w:r>
          </w:p>
        </w:tc>
        <w:tc>
          <w:tcPr>
            <w:tcW w:w="4812" w:type="dxa"/>
          </w:tcPr>
          <w:p w:rsidR="009A6E00" w:rsidRPr="00E9120B" w:rsidRDefault="009A6E00" w:rsidP="00834D5F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E9120B" w:rsidRDefault="009A6E00" w:rsidP="00834D5F">
            <w:pPr>
              <w:jc w:val="both"/>
            </w:pPr>
            <w:r w:rsidRPr="00E9120B">
              <w:t>__________________________ /</w:t>
            </w:r>
            <w:r w:rsidR="008272ED" w:rsidRPr="00E9120B">
              <w:t xml:space="preserve"> </w:t>
            </w:r>
            <w:r w:rsidR="00107935" w:rsidRPr="00E9120B">
              <w:t>З.В. Нагоев</w:t>
            </w:r>
            <w:r w:rsidRPr="00E9120B">
              <w:t>/</w:t>
            </w:r>
          </w:p>
        </w:tc>
      </w:tr>
      <w:tr w:rsidR="009A6E00" w:rsidRPr="00E9120B" w:rsidTr="00902521">
        <w:tc>
          <w:tcPr>
            <w:tcW w:w="4869" w:type="dxa"/>
          </w:tcPr>
          <w:p w:rsidR="009A6E00" w:rsidRPr="00E9120B" w:rsidRDefault="009A6E00" w:rsidP="00834D5F">
            <w:pPr>
              <w:jc w:val="both"/>
            </w:pPr>
            <w:r w:rsidRPr="00E9120B">
              <w:t xml:space="preserve">«___» </w:t>
            </w:r>
            <w:r w:rsidR="00107935" w:rsidRPr="00E9120B">
              <w:t>мая</w:t>
            </w:r>
            <w:r w:rsidR="00931216" w:rsidRPr="00E9120B">
              <w:t xml:space="preserve"> 2019</w:t>
            </w:r>
            <w:r w:rsidRPr="00E9120B">
              <w:t xml:space="preserve"> г.</w:t>
            </w:r>
          </w:p>
        </w:tc>
        <w:tc>
          <w:tcPr>
            <w:tcW w:w="4812" w:type="dxa"/>
          </w:tcPr>
          <w:p w:rsidR="009A6E00" w:rsidRPr="00E9120B" w:rsidRDefault="009A6E00" w:rsidP="00834D5F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E9120B" w:rsidRDefault="009A6E00" w:rsidP="00834D5F">
            <w:pPr>
              <w:jc w:val="both"/>
            </w:pPr>
            <w:r w:rsidRPr="00E9120B">
              <w:t xml:space="preserve">«___» </w:t>
            </w:r>
            <w:r w:rsidR="00107935" w:rsidRPr="00E9120B">
              <w:t>мая</w:t>
            </w:r>
            <w:r w:rsidR="0074335A" w:rsidRPr="00E9120B">
              <w:t xml:space="preserve"> 2019</w:t>
            </w:r>
            <w:r w:rsidRPr="00E9120B">
              <w:t xml:space="preserve"> г.</w:t>
            </w:r>
          </w:p>
        </w:tc>
      </w:tr>
    </w:tbl>
    <w:p w:rsidR="009A6E00" w:rsidRPr="00E9120B" w:rsidRDefault="009A6E00" w:rsidP="00834D5F">
      <w:pPr>
        <w:jc w:val="center"/>
        <w:rPr>
          <w:b/>
          <w:i/>
        </w:rPr>
      </w:pPr>
      <w:r w:rsidRPr="00E9120B">
        <w:rPr>
          <w:b/>
          <w:i/>
        </w:rPr>
        <w:t>РАСПИСАНИЕ</w:t>
      </w:r>
    </w:p>
    <w:p w:rsidR="009A6E00" w:rsidRPr="00E9120B" w:rsidRDefault="008272ED" w:rsidP="00834D5F">
      <w:pPr>
        <w:jc w:val="center"/>
        <w:rPr>
          <w:b/>
          <w:i/>
        </w:rPr>
      </w:pPr>
      <w:proofErr w:type="spellStart"/>
      <w:r w:rsidRPr="00E9120B">
        <w:rPr>
          <w:b/>
          <w:i/>
        </w:rPr>
        <w:t>зачетно</w:t>
      </w:r>
      <w:proofErr w:type="spellEnd"/>
      <w:r w:rsidRPr="00E9120B">
        <w:rPr>
          <w:b/>
          <w:i/>
        </w:rPr>
        <w:t>-экзаменационной сессии</w:t>
      </w:r>
      <w:r w:rsidR="009A6E00" w:rsidRPr="00E9120B">
        <w:rPr>
          <w:b/>
          <w:i/>
        </w:rPr>
        <w:t xml:space="preserve"> на </w:t>
      </w:r>
      <w:r w:rsidR="0051469C" w:rsidRPr="00E9120B">
        <w:rPr>
          <w:b/>
          <w:i/>
        </w:rPr>
        <w:t>2</w:t>
      </w:r>
      <w:r w:rsidR="009A6E00" w:rsidRPr="00E9120B">
        <w:rPr>
          <w:b/>
          <w:i/>
        </w:rPr>
        <w:t xml:space="preserve"> полугодие 201</w:t>
      </w:r>
      <w:r w:rsidR="0074335A" w:rsidRPr="00E9120B">
        <w:rPr>
          <w:b/>
          <w:i/>
        </w:rPr>
        <w:t>8</w:t>
      </w:r>
      <w:r w:rsidR="009A6E00" w:rsidRPr="00E9120B">
        <w:rPr>
          <w:b/>
          <w:i/>
        </w:rPr>
        <w:t>–201</w:t>
      </w:r>
      <w:r w:rsidR="0074335A" w:rsidRPr="00E9120B">
        <w:rPr>
          <w:b/>
          <w:i/>
        </w:rPr>
        <w:t>9</w:t>
      </w:r>
      <w:r w:rsidR="009A6E00" w:rsidRPr="00E9120B">
        <w:rPr>
          <w:b/>
          <w:i/>
        </w:rPr>
        <w:t xml:space="preserve"> учебного года</w:t>
      </w:r>
    </w:p>
    <w:p w:rsidR="00BD2B5A" w:rsidRPr="00E9120B" w:rsidRDefault="00BD2B5A" w:rsidP="00834D5F">
      <w:pPr>
        <w:jc w:val="center"/>
        <w:rPr>
          <w:szCs w:val="28"/>
        </w:rPr>
      </w:pPr>
      <w:r w:rsidRPr="00E9120B">
        <w:rPr>
          <w:b/>
          <w:i/>
        </w:rPr>
        <w:t xml:space="preserve">Направление </w:t>
      </w:r>
      <w:r w:rsidR="00C018AD" w:rsidRPr="00E9120B">
        <w:rPr>
          <w:b/>
          <w:i/>
        </w:rPr>
        <w:t>подготовки</w:t>
      </w:r>
      <w:r w:rsidRPr="00E9120B">
        <w:rPr>
          <w:b/>
          <w:i/>
        </w:rPr>
        <w:t>:</w:t>
      </w:r>
      <w:r w:rsidR="00C018AD" w:rsidRPr="00E9120B">
        <w:rPr>
          <w:b/>
          <w:i/>
        </w:rPr>
        <w:t xml:space="preserve"> </w:t>
      </w:r>
      <w:r w:rsidR="00280D0A" w:rsidRPr="00E9120B">
        <w:rPr>
          <w:szCs w:val="28"/>
        </w:rPr>
        <w:t>46.06.01 – Исторические науки и археология</w:t>
      </w:r>
      <w:r w:rsidR="000B7E7E">
        <w:rPr>
          <w:szCs w:val="28"/>
        </w:rPr>
        <w:t>, ОФО</w:t>
      </w:r>
    </w:p>
    <w:p w:rsidR="001A28D5" w:rsidRPr="00E9120B" w:rsidRDefault="001A28D5" w:rsidP="00834D5F">
      <w:pPr>
        <w:jc w:val="center"/>
        <w:rPr>
          <w:b/>
          <w:i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296"/>
        <w:gridCol w:w="2652"/>
        <w:gridCol w:w="2656"/>
        <w:gridCol w:w="2656"/>
        <w:gridCol w:w="2653"/>
        <w:gridCol w:w="2647"/>
      </w:tblGrid>
      <w:tr w:rsidR="00B458B9" w:rsidRPr="00E9120B" w:rsidTr="00B458B9">
        <w:tc>
          <w:tcPr>
            <w:tcW w:w="445" w:type="pct"/>
            <w:vMerge w:val="restart"/>
          </w:tcPr>
          <w:p w:rsidR="00B458B9" w:rsidRPr="00E9120B" w:rsidRDefault="00B458B9" w:rsidP="00834D5F">
            <w:pPr>
              <w:rPr>
                <w:b/>
              </w:rPr>
            </w:pPr>
            <w:r w:rsidRPr="00E9120B">
              <w:rPr>
                <w:b/>
              </w:rPr>
              <w:t>Дата (время)</w:t>
            </w:r>
          </w:p>
        </w:tc>
        <w:tc>
          <w:tcPr>
            <w:tcW w:w="2735" w:type="pct"/>
            <w:gridSpan w:val="3"/>
          </w:tcPr>
          <w:p w:rsidR="00B458B9" w:rsidRPr="00E9120B" w:rsidRDefault="00280D0A" w:rsidP="00834D5F">
            <w:pPr>
              <w:jc w:val="center"/>
              <w:rPr>
                <w:b/>
                <w:i/>
              </w:rPr>
            </w:pPr>
            <w:r w:rsidRPr="00E9120B">
              <w:rPr>
                <w:b/>
                <w:i/>
              </w:rPr>
              <w:t>07.00.02 – Отечественная история</w:t>
            </w:r>
          </w:p>
        </w:tc>
        <w:tc>
          <w:tcPr>
            <w:tcW w:w="1820" w:type="pct"/>
            <w:gridSpan w:val="2"/>
          </w:tcPr>
          <w:p w:rsidR="00B458B9" w:rsidRPr="00E9120B" w:rsidRDefault="00280D0A" w:rsidP="00834D5F">
            <w:pPr>
              <w:jc w:val="center"/>
              <w:rPr>
                <w:b/>
                <w:i/>
              </w:rPr>
            </w:pPr>
            <w:r w:rsidRPr="00E9120B">
              <w:rPr>
                <w:b/>
                <w:i/>
              </w:rPr>
              <w:t>07.00.07 – Этнология, этнография и антропология</w:t>
            </w:r>
          </w:p>
        </w:tc>
      </w:tr>
      <w:tr w:rsidR="00B458B9" w:rsidRPr="00E9120B" w:rsidTr="00B458B9">
        <w:tc>
          <w:tcPr>
            <w:tcW w:w="445" w:type="pct"/>
            <w:vMerge/>
          </w:tcPr>
          <w:p w:rsidR="00B458B9" w:rsidRPr="00E9120B" w:rsidRDefault="00B458B9" w:rsidP="00834D5F">
            <w:pPr>
              <w:rPr>
                <w:b/>
              </w:rPr>
            </w:pPr>
          </w:p>
        </w:tc>
        <w:tc>
          <w:tcPr>
            <w:tcW w:w="911" w:type="pct"/>
          </w:tcPr>
          <w:p w:rsidR="00B458B9" w:rsidRPr="00E9120B" w:rsidRDefault="00B458B9" w:rsidP="00834D5F">
            <w:pPr>
              <w:pStyle w:val="a3"/>
              <w:ind w:left="0"/>
              <w:jc w:val="center"/>
              <w:rPr>
                <w:i/>
              </w:rPr>
            </w:pPr>
            <w:r w:rsidRPr="00E9120B">
              <w:rPr>
                <w:i/>
              </w:rPr>
              <w:t>1 год обучения</w:t>
            </w:r>
          </w:p>
        </w:tc>
        <w:tc>
          <w:tcPr>
            <w:tcW w:w="912" w:type="pct"/>
          </w:tcPr>
          <w:p w:rsidR="00B458B9" w:rsidRPr="00E9120B" w:rsidRDefault="00B458B9" w:rsidP="00834D5F">
            <w:pPr>
              <w:pStyle w:val="a3"/>
              <w:ind w:left="0"/>
              <w:jc w:val="center"/>
              <w:rPr>
                <w:i/>
              </w:rPr>
            </w:pPr>
            <w:r w:rsidRPr="00E9120B">
              <w:rPr>
                <w:i/>
              </w:rPr>
              <w:t>2 год обучения</w:t>
            </w:r>
          </w:p>
        </w:tc>
        <w:tc>
          <w:tcPr>
            <w:tcW w:w="912" w:type="pct"/>
          </w:tcPr>
          <w:p w:rsidR="00B458B9" w:rsidRPr="00E9120B" w:rsidRDefault="00B458B9" w:rsidP="00834D5F">
            <w:pPr>
              <w:pStyle w:val="a3"/>
              <w:ind w:left="0"/>
              <w:jc w:val="center"/>
              <w:rPr>
                <w:i/>
              </w:rPr>
            </w:pPr>
            <w:r w:rsidRPr="00E9120B">
              <w:rPr>
                <w:i/>
              </w:rPr>
              <w:t>3 год обучения</w:t>
            </w:r>
          </w:p>
        </w:tc>
        <w:tc>
          <w:tcPr>
            <w:tcW w:w="911" w:type="pct"/>
          </w:tcPr>
          <w:p w:rsidR="00B458B9" w:rsidRPr="00E9120B" w:rsidRDefault="00B458B9" w:rsidP="00834D5F">
            <w:pPr>
              <w:pStyle w:val="a3"/>
              <w:ind w:left="0"/>
              <w:jc w:val="center"/>
              <w:rPr>
                <w:i/>
              </w:rPr>
            </w:pPr>
            <w:r w:rsidRPr="00E9120B">
              <w:rPr>
                <w:i/>
              </w:rPr>
              <w:t>1 год обучения</w:t>
            </w:r>
          </w:p>
        </w:tc>
        <w:tc>
          <w:tcPr>
            <w:tcW w:w="909" w:type="pct"/>
          </w:tcPr>
          <w:p w:rsidR="00B458B9" w:rsidRPr="00E9120B" w:rsidRDefault="00B458B9" w:rsidP="00834D5F">
            <w:pPr>
              <w:pStyle w:val="a3"/>
              <w:ind w:left="0"/>
              <w:jc w:val="center"/>
              <w:rPr>
                <w:i/>
              </w:rPr>
            </w:pPr>
            <w:r w:rsidRPr="00E9120B">
              <w:rPr>
                <w:i/>
              </w:rPr>
              <w:t>2 год обучения</w:t>
            </w:r>
          </w:p>
        </w:tc>
      </w:tr>
      <w:tr w:rsidR="00746138" w:rsidRPr="00E9120B" w:rsidTr="00B458B9">
        <w:tc>
          <w:tcPr>
            <w:tcW w:w="445" w:type="pct"/>
          </w:tcPr>
          <w:p w:rsidR="00746138" w:rsidRPr="00E9120B" w:rsidRDefault="00746138" w:rsidP="00834D5F">
            <w:pPr>
              <w:rPr>
                <w:b/>
              </w:rPr>
            </w:pPr>
            <w:r w:rsidRPr="00E9120B">
              <w:rPr>
                <w:b/>
              </w:rPr>
              <w:t>10.06.2019 (10.00)</w:t>
            </w:r>
          </w:p>
        </w:tc>
        <w:tc>
          <w:tcPr>
            <w:tcW w:w="911" w:type="pct"/>
          </w:tcPr>
          <w:p w:rsidR="00746138" w:rsidRPr="00E9120B" w:rsidRDefault="00746138" w:rsidP="00834D5F">
            <w:r w:rsidRPr="00E9120B">
              <w:rPr>
                <w:b/>
              </w:rPr>
              <w:t>История и философия науки</w:t>
            </w:r>
            <w:r w:rsidRPr="00E9120B">
              <w:t xml:space="preserve">, </w:t>
            </w:r>
            <w:r w:rsidRPr="00E9120B">
              <w:rPr>
                <w:b/>
                <w:i/>
              </w:rPr>
              <w:t>экзамен</w:t>
            </w:r>
            <w:r w:rsidRPr="00E9120B">
              <w:t>, ИИПРУ КБНЦ РАН, Учебный зал НОЦ КБНЦ РАН</w:t>
            </w:r>
          </w:p>
        </w:tc>
        <w:tc>
          <w:tcPr>
            <w:tcW w:w="912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  <w:tc>
          <w:tcPr>
            <w:tcW w:w="912" w:type="pct"/>
          </w:tcPr>
          <w:p w:rsidR="00746138" w:rsidRPr="00E9120B" w:rsidRDefault="00EA1BDB" w:rsidP="00834D5F">
            <w:pPr>
              <w:rPr>
                <w:b/>
              </w:rPr>
            </w:pPr>
            <w:r w:rsidRPr="00E9120B">
              <w:rPr>
                <w:b/>
              </w:rPr>
              <w:t>Научно-исследовательская деятельность</w:t>
            </w:r>
            <w:r w:rsidRPr="00E9120B">
              <w:t xml:space="preserve">, </w:t>
            </w:r>
            <w:r w:rsidRPr="00E9120B">
              <w:rPr>
                <w:b/>
                <w:i/>
              </w:rPr>
              <w:t>зачет</w:t>
            </w:r>
            <w:r w:rsidRPr="00E9120B">
              <w:t>, ИИПРУ КБНЦ РАН, Актовый зал</w:t>
            </w:r>
          </w:p>
        </w:tc>
        <w:tc>
          <w:tcPr>
            <w:tcW w:w="911" w:type="pct"/>
          </w:tcPr>
          <w:p w:rsidR="00746138" w:rsidRPr="00E9120B" w:rsidRDefault="00746138" w:rsidP="00834D5F">
            <w:r w:rsidRPr="00E9120B">
              <w:rPr>
                <w:b/>
              </w:rPr>
              <w:t>История и философия науки</w:t>
            </w:r>
            <w:r w:rsidRPr="00E9120B">
              <w:t xml:space="preserve">, </w:t>
            </w:r>
            <w:r w:rsidRPr="00E9120B">
              <w:rPr>
                <w:b/>
                <w:i/>
              </w:rPr>
              <w:t>экзамен</w:t>
            </w:r>
            <w:r w:rsidRPr="00E9120B">
              <w:t>, ИИПРУ КБНЦ РАН, Учебный зал НОЦ КБНЦ РАН</w:t>
            </w:r>
          </w:p>
        </w:tc>
        <w:tc>
          <w:tcPr>
            <w:tcW w:w="909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</w:tr>
      <w:tr w:rsidR="00746138" w:rsidRPr="00E9120B" w:rsidTr="00B458B9">
        <w:tc>
          <w:tcPr>
            <w:tcW w:w="445" w:type="pct"/>
          </w:tcPr>
          <w:p w:rsidR="00746138" w:rsidRPr="00E9120B" w:rsidRDefault="00746138" w:rsidP="00834D5F">
            <w:pPr>
              <w:rPr>
                <w:b/>
              </w:rPr>
            </w:pPr>
            <w:r w:rsidRPr="00E9120B">
              <w:rPr>
                <w:b/>
              </w:rPr>
              <w:t>11.06.2019 (1</w:t>
            </w:r>
            <w:r w:rsidR="00665692" w:rsidRPr="00E9120B">
              <w:rPr>
                <w:b/>
              </w:rPr>
              <w:t>6</w:t>
            </w:r>
            <w:r w:rsidRPr="00E9120B">
              <w:rPr>
                <w:b/>
              </w:rPr>
              <w:t>.00)</w:t>
            </w:r>
          </w:p>
        </w:tc>
        <w:tc>
          <w:tcPr>
            <w:tcW w:w="911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  <w:tc>
          <w:tcPr>
            <w:tcW w:w="912" w:type="pct"/>
          </w:tcPr>
          <w:p w:rsidR="00746138" w:rsidRPr="00E9120B" w:rsidRDefault="0055583F" w:rsidP="00834D5F">
            <w:pPr>
              <w:rPr>
                <w:b/>
              </w:rPr>
            </w:pPr>
            <w:r w:rsidRPr="00E9120B">
              <w:rPr>
                <w:b/>
              </w:rPr>
              <w:t xml:space="preserve">Актуальные проблемы исторических исследований, </w:t>
            </w:r>
            <w:r w:rsidRPr="00E9120B">
              <w:rPr>
                <w:b/>
                <w:i/>
              </w:rPr>
              <w:t>экзамен</w:t>
            </w:r>
            <w:r w:rsidRPr="00E9120B">
              <w:t>, ИИПРУ КБНЦ РАН, Учебный зал НОЦ КБНЦ РАН</w:t>
            </w:r>
          </w:p>
        </w:tc>
        <w:tc>
          <w:tcPr>
            <w:tcW w:w="912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  <w:tc>
          <w:tcPr>
            <w:tcW w:w="911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  <w:tc>
          <w:tcPr>
            <w:tcW w:w="909" w:type="pct"/>
          </w:tcPr>
          <w:p w:rsidR="00746138" w:rsidRPr="00E9120B" w:rsidRDefault="00925F4B" w:rsidP="00834D5F">
            <w:pPr>
              <w:rPr>
                <w:b/>
              </w:rPr>
            </w:pPr>
            <w:r w:rsidRPr="00E9120B">
              <w:rPr>
                <w:b/>
              </w:rPr>
              <w:t xml:space="preserve">Актуальные проблемы исторических исследований, </w:t>
            </w:r>
            <w:r w:rsidRPr="00E9120B">
              <w:rPr>
                <w:b/>
                <w:i/>
              </w:rPr>
              <w:t>экзамен</w:t>
            </w:r>
            <w:r w:rsidRPr="00E9120B">
              <w:t>, ИИПРУ КБНЦ РАН, Учебный зал НОЦ КБНЦ РАН</w:t>
            </w:r>
          </w:p>
        </w:tc>
      </w:tr>
      <w:tr w:rsidR="00746138" w:rsidRPr="00E9120B" w:rsidTr="00B458B9">
        <w:tc>
          <w:tcPr>
            <w:tcW w:w="445" w:type="pct"/>
          </w:tcPr>
          <w:p w:rsidR="00746138" w:rsidRPr="00E9120B" w:rsidRDefault="00746138" w:rsidP="00834D5F">
            <w:pPr>
              <w:rPr>
                <w:b/>
              </w:rPr>
            </w:pPr>
            <w:r w:rsidRPr="00E9120B">
              <w:rPr>
                <w:b/>
              </w:rPr>
              <w:t>14.06.2019 (10.00)</w:t>
            </w:r>
          </w:p>
        </w:tc>
        <w:tc>
          <w:tcPr>
            <w:tcW w:w="911" w:type="pct"/>
          </w:tcPr>
          <w:p w:rsidR="00746138" w:rsidRPr="00E9120B" w:rsidRDefault="00746138" w:rsidP="00834D5F">
            <w:r w:rsidRPr="00E9120B">
              <w:rPr>
                <w:b/>
              </w:rPr>
              <w:t>Иностранный язык</w:t>
            </w:r>
            <w:r w:rsidRPr="00E9120B">
              <w:t xml:space="preserve">, </w:t>
            </w:r>
            <w:r w:rsidRPr="00E9120B">
              <w:rPr>
                <w:b/>
                <w:i/>
              </w:rPr>
              <w:t>экзамен</w:t>
            </w:r>
            <w:r w:rsidRPr="00E9120B">
              <w:t>, ИИПРУ КБНЦ РАН, Учебный зал НОЦ КБНЦ РАН</w:t>
            </w:r>
          </w:p>
        </w:tc>
        <w:tc>
          <w:tcPr>
            <w:tcW w:w="912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  <w:tc>
          <w:tcPr>
            <w:tcW w:w="912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  <w:tc>
          <w:tcPr>
            <w:tcW w:w="911" w:type="pct"/>
          </w:tcPr>
          <w:p w:rsidR="00746138" w:rsidRPr="00E9120B" w:rsidRDefault="00746138" w:rsidP="00834D5F">
            <w:r w:rsidRPr="00E9120B">
              <w:rPr>
                <w:b/>
              </w:rPr>
              <w:t>Иностранный язык</w:t>
            </w:r>
            <w:r w:rsidRPr="00E9120B">
              <w:t xml:space="preserve">, </w:t>
            </w:r>
            <w:r w:rsidRPr="00E9120B">
              <w:rPr>
                <w:b/>
                <w:i/>
              </w:rPr>
              <w:t>экзамен</w:t>
            </w:r>
            <w:r w:rsidRPr="00E9120B">
              <w:t>, ИИПРУ КБНЦ РАН, Учебный зал НОЦ КБНЦ РАН</w:t>
            </w:r>
          </w:p>
        </w:tc>
        <w:tc>
          <w:tcPr>
            <w:tcW w:w="909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</w:tr>
      <w:tr w:rsidR="00746138" w:rsidRPr="00E9120B" w:rsidTr="00B458B9">
        <w:tc>
          <w:tcPr>
            <w:tcW w:w="445" w:type="pct"/>
          </w:tcPr>
          <w:p w:rsidR="00746138" w:rsidRPr="00E9120B" w:rsidRDefault="00746138" w:rsidP="00834D5F">
            <w:pPr>
              <w:rPr>
                <w:b/>
              </w:rPr>
            </w:pPr>
            <w:r w:rsidRPr="00E9120B">
              <w:rPr>
                <w:b/>
              </w:rPr>
              <w:t>17.06.2019 (1</w:t>
            </w:r>
            <w:r w:rsidR="00665692" w:rsidRPr="00E9120B">
              <w:rPr>
                <w:b/>
              </w:rPr>
              <w:t>6</w:t>
            </w:r>
            <w:r w:rsidRPr="00E9120B">
              <w:rPr>
                <w:b/>
              </w:rPr>
              <w:t>.00)</w:t>
            </w:r>
          </w:p>
        </w:tc>
        <w:tc>
          <w:tcPr>
            <w:tcW w:w="911" w:type="pct"/>
          </w:tcPr>
          <w:p w:rsidR="00746138" w:rsidRPr="00E9120B" w:rsidRDefault="007E32B5" w:rsidP="00834D5F">
            <w:pPr>
              <w:rPr>
                <w:b/>
              </w:rPr>
            </w:pPr>
            <w:r w:rsidRPr="00E9120B">
              <w:rPr>
                <w:b/>
              </w:rPr>
              <w:t xml:space="preserve">ДВА: Особенности историографического анализа в исторических исследованиях / История зарубежной черкесской диаспоры, </w:t>
            </w:r>
            <w:r w:rsidRPr="00E9120B">
              <w:rPr>
                <w:b/>
                <w:i/>
              </w:rPr>
              <w:t>зачет</w:t>
            </w:r>
            <w:r w:rsidRPr="00E9120B">
              <w:t>, ИИПРУ КБНЦ РАН, Учебный зал НОЦ КБНЦ РАН</w:t>
            </w:r>
          </w:p>
        </w:tc>
        <w:tc>
          <w:tcPr>
            <w:tcW w:w="912" w:type="pct"/>
          </w:tcPr>
          <w:p w:rsidR="00746138" w:rsidRPr="00E9120B" w:rsidRDefault="00FC608A" w:rsidP="00834D5F">
            <w:pPr>
              <w:rPr>
                <w:b/>
              </w:rPr>
            </w:pPr>
            <w:r w:rsidRPr="00E9120B">
              <w:rPr>
                <w:b/>
              </w:rPr>
              <w:t xml:space="preserve">ДВА: </w:t>
            </w:r>
            <w:r w:rsidR="00A41C92" w:rsidRPr="00E9120B">
              <w:rPr>
                <w:b/>
              </w:rPr>
              <w:t xml:space="preserve">Актуальные проблемы истории КБР / Проблемы этнографии и современного развития Северного Кавказа, </w:t>
            </w:r>
            <w:r w:rsidR="00A41C92" w:rsidRPr="00E9120B">
              <w:rPr>
                <w:b/>
                <w:i/>
              </w:rPr>
              <w:t>зачет</w:t>
            </w:r>
            <w:r w:rsidR="00A41C92" w:rsidRPr="00E9120B">
              <w:t xml:space="preserve">, ИИПРУ КБНЦ РАН, Актовый зал </w:t>
            </w:r>
          </w:p>
        </w:tc>
        <w:tc>
          <w:tcPr>
            <w:tcW w:w="912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  <w:tc>
          <w:tcPr>
            <w:tcW w:w="911" w:type="pct"/>
          </w:tcPr>
          <w:p w:rsidR="00746138" w:rsidRPr="00DC527A" w:rsidRDefault="004E3307" w:rsidP="000B41F7">
            <w:pPr>
              <w:rPr>
                <w:b/>
                <w:spacing w:val="-8"/>
              </w:rPr>
            </w:pPr>
            <w:r w:rsidRPr="00DC527A">
              <w:rPr>
                <w:b/>
                <w:spacing w:val="-8"/>
              </w:rPr>
              <w:t xml:space="preserve">ДВА: Этнокультурные процессы на Северном Кавказе в условия глобализации / Этнокультурный </w:t>
            </w:r>
            <w:proofErr w:type="spellStart"/>
            <w:r w:rsidRPr="00DC527A">
              <w:rPr>
                <w:b/>
                <w:spacing w:val="-8"/>
              </w:rPr>
              <w:t>брендинг</w:t>
            </w:r>
            <w:proofErr w:type="spellEnd"/>
            <w:r w:rsidRPr="00DC527A">
              <w:rPr>
                <w:b/>
                <w:spacing w:val="-8"/>
              </w:rPr>
              <w:t xml:space="preserve"> как объект этнологических исследований, </w:t>
            </w:r>
            <w:r w:rsidRPr="00DC527A">
              <w:rPr>
                <w:b/>
                <w:i/>
                <w:spacing w:val="-8"/>
              </w:rPr>
              <w:t>зачет</w:t>
            </w:r>
            <w:r w:rsidRPr="00DC527A">
              <w:rPr>
                <w:spacing w:val="-8"/>
              </w:rPr>
              <w:t xml:space="preserve">, ИИПРУ КБНЦ РАН, </w:t>
            </w:r>
            <w:r w:rsidR="000B41F7" w:rsidRPr="00DC527A">
              <w:rPr>
                <w:spacing w:val="-8"/>
              </w:rPr>
              <w:t>Конференц-</w:t>
            </w:r>
            <w:r w:rsidRPr="00DC527A">
              <w:rPr>
                <w:spacing w:val="-8"/>
              </w:rPr>
              <w:t xml:space="preserve">зал </w:t>
            </w:r>
          </w:p>
        </w:tc>
        <w:tc>
          <w:tcPr>
            <w:tcW w:w="909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</w:tr>
      <w:tr w:rsidR="002F3A67" w:rsidRPr="00E9120B" w:rsidTr="00B458B9">
        <w:tc>
          <w:tcPr>
            <w:tcW w:w="445" w:type="pct"/>
          </w:tcPr>
          <w:p w:rsidR="002F3A67" w:rsidRPr="00E9120B" w:rsidRDefault="002F3A67" w:rsidP="002F3A67">
            <w:pPr>
              <w:rPr>
                <w:b/>
              </w:rPr>
            </w:pPr>
            <w:r w:rsidRPr="00E9120B">
              <w:rPr>
                <w:b/>
                <w:lang w:val="en-US"/>
              </w:rPr>
              <w:lastRenderedPageBreak/>
              <w:t>20</w:t>
            </w:r>
            <w:r w:rsidRPr="00E9120B">
              <w:rPr>
                <w:b/>
              </w:rPr>
              <w:t>.06.2019 (16.00)</w:t>
            </w:r>
          </w:p>
        </w:tc>
        <w:tc>
          <w:tcPr>
            <w:tcW w:w="911" w:type="pct"/>
          </w:tcPr>
          <w:p w:rsidR="002F3A67" w:rsidRPr="00E9120B" w:rsidRDefault="002F3A67" w:rsidP="00834D5F">
            <w:pPr>
              <w:rPr>
                <w:b/>
              </w:rPr>
            </w:pPr>
          </w:p>
        </w:tc>
        <w:tc>
          <w:tcPr>
            <w:tcW w:w="912" w:type="pct"/>
          </w:tcPr>
          <w:p w:rsidR="002F3A67" w:rsidRPr="00E9120B" w:rsidRDefault="002F3A67" w:rsidP="00834D5F">
            <w:pPr>
              <w:rPr>
                <w:b/>
              </w:rPr>
            </w:pPr>
          </w:p>
        </w:tc>
        <w:tc>
          <w:tcPr>
            <w:tcW w:w="912" w:type="pct"/>
          </w:tcPr>
          <w:p w:rsidR="002F3A67" w:rsidRPr="00E9120B" w:rsidRDefault="002F3A67" w:rsidP="00834D5F">
            <w:pPr>
              <w:rPr>
                <w:b/>
              </w:rPr>
            </w:pPr>
          </w:p>
        </w:tc>
        <w:tc>
          <w:tcPr>
            <w:tcW w:w="911" w:type="pct"/>
          </w:tcPr>
          <w:p w:rsidR="002F3A67" w:rsidRPr="00E9120B" w:rsidRDefault="002F3A67" w:rsidP="000B41F7">
            <w:pPr>
              <w:rPr>
                <w:b/>
              </w:rPr>
            </w:pPr>
          </w:p>
        </w:tc>
        <w:tc>
          <w:tcPr>
            <w:tcW w:w="909" w:type="pct"/>
          </w:tcPr>
          <w:p w:rsidR="002F3A67" w:rsidRPr="00E9120B" w:rsidRDefault="002F3A67" w:rsidP="00834D5F">
            <w:pPr>
              <w:rPr>
                <w:b/>
              </w:rPr>
            </w:pPr>
            <w:r w:rsidRPr="00E9120B">
              <w:rPr>
                <w:b/>
              </w:rPr>
              <w:t xml:space="preserve">ДВА: Проблемы этнографии и современного развития Северного Кавказа / Правовая этнография, </w:t>
            </w:r>
            <w:r w:rsidRPr="00E9120B">
              <w:rPr>
                <w:b/>
                <w:i/>
              </w:rPr>
              <w:t>зачет</w:t>
            </w:r>
            <w:r w:rsidRPr="00E9120B">
              <w:t>, ИИПРУ КБНЦ РАН, Учебный зал НОЦ КБНЦ РАН</w:t>
            </w:r>
          </w:p>
        </w:tc>
      </w:tr>
      <w:tr w:rsidR="00746138" w:rsidRPr="00E9120B" w:rsidTr="00B458B9">
        <w:tc>
          <w:tcPr>
            <w:tcW w:w="445" w:type="pct"/>
          </w:tcPr>
          <w:p w:rsidR="00746138" w:rsidRPr="00E9120B" w:rsidRDefault="00746138" w:rsidP="00793D45">
            <w:pPr>
              <w:rPr>
                <w:b/>
                <w:lang w:val="en-US"/>
              </w:rPr>
            </w:pPr>
            <w:r w:rsidRPr="00E9120B">
              <w:rPr>
                <w:b/>
                <w:lang w:val="en-US"/>
              </w:rPr>
              <w:t>20</w:t>
            </w:r>
            <w:r w:rsidRPr="00E9120B">
              <w:rPr>
                <w:b/>
              </w:rPr>
              <w:t>.06.2019 (1</w:t>
            </w:r>
            <w:r w:rsidR="00793D45" w:rsidRPr="00E9120B">
              <w:rPr>
                <w:b/>
              </w:rPr>
              <w:t>6</w:t>
            </w:r>
            <w:r w:rsidRPr="00E9120B">
              <w:rPr>
                <w:b/>
              </w:rPr>
              <w:t>.00)</w:t>
            </w:r>
          </w:p>
        </w:tc>
        <w:tc>
          <w:tcPr>
            <w:tcW w:w="911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  <w:tc>
          <w:tcPr>
            <w:tcW w:w="912" w:type="pct"/>
          </w:tcPr>
          <w:p w:rsidR="00746138" w:rsidRPr="00E9120B" w:rsidRDefault="00746138" w:rsidP="00834D5F">
            <w:pPr>
              <w:rPr>
                <w:b/>
              </w:rPr>
            </w:pPr>
            <w:r w:rsidRPr="00E9120B">
              <w:rPr>
                <w:b/>
              </w:rPr>
              <w:t xml:space="preserve">Педагогическая практика, </w:t>
            </w:r>
            <w:r w:rsidRPr="00E9120B">
              <w:rPr>
                <w:b/>
                <w:i/>
              </w:rPr>
              <w:t>зачет</w:t>
            </w:r>
            <w:r w:rsidRPr="00E9120B">
              <w:t>, ИИПРУ КБНЦ РАН, Актовый зал</w:t>
            </w:r>
          </w:p>
        </w:tc>
        <w:tc>
          <w:tcPr>
            <w:tcW w:w="912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  <w:tc>
          <w:tcPr>
            <w:tcW w:w="911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  <w:tc>
          <w:tcPr>
            <w:tcW w:w="909" w:type="pct"/>
          </w:tcPr>
          <w:p w:rsidR="00746138" w:rsidRPr="00E9120B" w:rsidRDefault="00FC09C2" w:rsidP="00834D5F">
            <w:pPr>
              <w:rPr>
                <w:b/>
              </w:rPr>
            </w:pPr>
            <w:r w:rsidRPr="00E9120B">
              <w:rPr>
                <w:b/>
              </w:rPr>
              <w:t xml:space="preserve">Педагогическая практика, </w:t>
            </w:r>
            <w:r w:rsidRPr="00E9120B">
              <w:rPr>
                <w:b/>
                <w:i/>
              </w:rPr>
              <w:t>зачет</w:t>
            </w:r>
            <w:r w:rsidRPr="00E9120B">
              <w:t>, ИИПРУ КБНЦ РАН, Актовый зал</w:t>
            </w:r>
          </w:p>
        </w:tc>
      </w:tr>
      <w:tr w:rsidR="00746138" w:rsidRPr="00E9120B" w:rsidTr="00B458B9">
        <w:tc>
          <w:tcPr>
            <w:tcW w:w="445" w:type="pct"/>
          </w:tcPr>
          <w:p w:rsidR="00746138" w:rsidRPr="00E9120B" w:rsidRDefault="00746138" w:rsidP="00834D5F">
            <w:pPr>
              <w:rPr>
                <w:b/>
              </w:rPr>
            </w:pPr>
            <w:r w:rsidRPr="00E9120B">
              <w:rPr>
                <w:b/>
                <w:lang w:val="en-US"/>
              </w:rPr>
              <w:t>2</w:t>
            </w:r>
            <w:r w:rsidRPr="00E9120B">
              <w:rPr>
                <w:b/>
              </w:rPr>
              <w:t>4.06.2019 (1</w:t>
            </w:r>
            <w:r w:rsidR="00665692" w:rsidRPr="00E9120B">
              <w:rPr>
                <w:b/>
              </w:rPr>
              <w:t>6</w:t>
            </w:r>
            <w:r w:rsidRPr="00E9120B">
              <w:rPr>
                <w:b/>
              </w:rPr>
              <w:t>.00)</w:t>
            </w:r>
          </w:p>
        </w:tc>
        <w:tc>
          <w:tcPr>
            <w:tcW w:w="911" w:type="pct"/>
          </w:tcPr>
          <w:p w:rsidR="00746138" w:rsidRPr="00E9120B" w:rsidRDefault="00746138" w:rsidP="00834D5F">
            <w:r w:rsidRPr="00E9120B">
              <w:rPr>
                <w:b/>
              </w:rPr>
              <w:t>Научно-исследовательская деятельность</w:t>
            </w:r>
            <w:r w:rsidRPr="00E9120B">
              <w:t xml:space="preserve">, </w:t>
            </w:r>
            <w:r w:rsidRPr="00E9120B">
              <w:rPr>
                <w:b/>
                <w:i/>
              </w:rPr>
              <w:t>зачет</w:t>
            </w:r>
            <w:r w:rsidRPr="00E9120B">
              <w:t>, ИИПРУ КБНЦ РАН, Учебный зал НОЦ КБНЦ РАН</w:t>
            </w:r>
          </w:p>
        </w:tc>
        <w:tc>
          <w:tcPr>
            <w:tcW w:w="912" w:type="pct"/>
          </w:tcPr>
          <w:p w:rsidR="00746138" w:rsidRPr="00E9120B" w:rsidRDefault="00746138" w:rsidP="00834D5F">
            <w:pPr>
              <w:rPr>
                <w:b/>
              </w:rPr>
            </w:pPr>
            <w:r w:rsidRPr="00E9120B">
              <w:rPr>
                <w:b/>
              </w:rPr>
              <w:t>Научно-исследовательская деятельность</w:t>
            </w:r>
            <w:r w:rsidRPr="00E9120B">
              <w:t xml:space="preserve">, </w:t>
            </w:r>
            <w:r w:rsidRPr="00E9120B">
              <w:rPr>
                <w:b/>
                <w:i/>
              </w:rPr>
              <w:t>зачет</w:t>
            </w:r>
            <w:r w:rsidRPr="00E9120B">
              <w:t xml:space="preserve">, ИИПРУ КБНЦ РАН, Актовый зал </w:t>
            </w:r>
          </w:p>
        </w:tc>
        <w:tc>
          <w:tcPr>
            <w:tcW w:w="912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  <w:tc>
          <w:tcPr>
            <w:tcW w:w="911" w:type="pct"/>
          </w:tcPr>
          <w:p w:rsidR="00746138" w:rsidRPr="00E9120B" w:rsidRDefault="005E4451" w:rsidP="005E4451">
            <w:pPr>
              <w:rPr>
                <w:b/>
              </w:rPr>
            </w:pPr>
            <w:r w:rsidRPr="00E9120B">
              <w:rPr>
                <w:b/>
              </w:rPr>
              <w:t>Научно-исследовательская деятельность</w:t>
            </w:r>
            <w:r w:rsidRPr="00E9120B">
              <w:t xml:space="preserve">, </w:t>
            </w:r>
            <w:r w:rsidRPr="00E9120B">
              <w:rPr>
                <w:b/>
                <w:i/>
              </w:rPr>
              <w:t>зачет</w:t>
            </w:r>
            <w:r w:rsidRPr="00E9120B">
              <w:t xml:space="preserve">, ИИПРУ КБНЦ РАН, </w:t>
            </w:r>
            <w:proofErr w:type="spellStart"/>
            <w:r w:rsidRPr="00E9120B">
              <w:t>Конфернц</w:t>
            </w:r>
            <w:proofErr w:type="spellEnd"/>
            <w:r w:rsidRPr="00E9120B">
              <w:t>-зал</w:t>
            </w:r>
          </w:p>
        </w:tc>
        <w:tc>
          <w:tcPr>
            <w:tcW w:w="909" w:type="pct"/>
          </w:tcPr>
          <w:p w:rsidR="00746138" w:rsidRPr="00E9120B" w:rsidRDefault="00746138" w:rsidP="00834D5F">
            <w:pPr>
              <w:rPr>
                <w:b/>
              </w:rPr>
            </w:pPr>
          </w:p>
        </w:tc>
      </w:tr>
      <w:tr w:rsidR="00551954" w:rsidRPr="00E9120B" w:rsidTr="00B458B9">
        <w:tc>
          <w:tcPr>
            <w:tcW w:w="445" w:type="pct"/>
          </w:tcPr>
          <w:p w:rsidR="00551954" w:rsidRPr="00E9120B" w:rsidRDefault="00551954" w:rsidP="00551954">
            <w:pPr>
              <w:rPr>
                <w:b/>
                <w:lang w:val="en-US"/>
              </w:rPr>
            </w:pPr>
            <w:r w:rsidRPr="00E9120B">
              <w:rPr>
                <w:b/>
                <w:lang w:val="en-US"/>
              </w:rPr>
              <w:t>2</w:t>
            </w:r>
            <w:r w:rsidRPr="00E9120B">
              <w:rPr>
                <w:b/>
              </w:rPr>
              <w:t>5.06.2019 (16.00)</w:t>
            </w:r>
          </w:p>
        </w:tc>
        <w:tc>
          <w:tcPr>
            <w:tcW w:w="911" w:type="pct"/>
          </w:tcPr>
          <w:p w:rsidR="00551954" w:rsidRPr="00E9120B" w:rsidRDefault="00551954" w:rsidP="00834D5F">
            <w:pPr>
              <w:rPr>
                <w:b/>
              </w:rPr>
            </w:pPr>
          </w:p>
        </w:tc>
        <w:tc>
          <w:tcPr>
            <w:tcW w:w="912" w:type="pct"/>
          </w:tcPr>
          <w:p w:rsidR="00551954" w:rsidRPr="00E9120B" w:rsidRDefault="00551954" w:rsidP="00834D5F">
            <w:pPr>
              <w:rPr>
                <w:b/>
              </w:rPr>
            </w:pPr>
          </w:p>
        </w:tc>
        <w:tc>
          <w:tcPr>
            <w:tcW w:w="912" w:type="pct"/>
          </w:tcPr>
          <w:p w:rsidR="00551954" w:rsidRPr="00E9120B" w:rsidRDefault="00551954" w:rsidP="00834D5F">
            <w:pPr>
              <w:rPr>
                <w:b/>
              </w:rPr>
            </w:pPr>
          </w:p>
        </w:tc>
        <w:tc>
          <w:tcPr>
            <w:tcW w:w="911" w:type="pct"/>
          </w:tcPr>
          <w:p w:rsidR="00551954" w:rsidRPr="00E9120B" w:rsidRDefault="00551954" w:rsidP="005E4451">
            <w:pPr>
              <w:rPr>
                <w:b/>
              </w:rPr>
            </w:pPr>
          </w:p>
        </w:tc>
        <w:tc>
          <w:tcPr>
            <w:tcW w:w="909" w:type="pct"/>
          </w:tcPr>
          <w:p w:rsidR="00551954" w:rsidRPr="00E9120B" w:rsidRDefault="00551954" w:rsidP="00834D5F">
            <w:pPr>
              <w:rPr>
                <w:b/>
              </w:rPr>
            </w:pPr>
            <w:r w:rsidRPr="00E9120B">
              <w:rPr>
                <w:b/>
              </w:rPr>
              <w:t>Научно-исследовательская деятельность</w:t>
            </w:r>
            <w:r w:rsidRPr="00E9120B">
              <w:t xml:space="preserve">, </w:t>
            </w:r>
            <w:r w:rsidRPr="00E9120B">
              <w:rPr>
                <w:b/>
                <w:i/>
              </w:rPr>
              <w:t>зачет</w:t>
            </w:r>
            <w:r w:rsidRPr="00E9120B">
              <w:t>, ИИПРУ КБНЦ РАН, Учебный зал НОЦ КБНЦ РАН</w:t>
            </w:r>
          </w:p>
        </w:tc>
      </w:tr>
    </w:tbl>
    <w:p w:rsidR="00CB6249" w:rsidRPr="00E9120B" w:rsidRDefault="00CB6249" w:rsidP="00834D5F">
      <w:pPr>
        <w:rPr>
          <w:b/>
        </w:rPr>
      </w:pPr>
    </w:p>
    <w:p w:rsidR="00CB5529" w:rsidRPr="00E9120B" w:rsidRDefault="00CB5529" w:rsidP="00834D5F">
      <w:r w:rsidRPr="00E9120B">
        <w:t xml:space="preserve">Зав. учебно-методическим отделом НОЦ КБНЦ РАН ______________________ / </w:t>
      </w:r>
      <w:r w:rsidR="00107935" w:rsidRPr="00E9120B">
        <w:t>Кудаева З.В.</w:t>
      </w:r>
      <w:r w:rsidRPr="00E9120B">
        <w:t xml:space="preserve"> /</w:t>
      </w:r>
    </w:p>
    <w:p w:rsidR="004255BF" w:rsidRPr="00E9120B" w:rsidRDefault="004255BF" w:rsidP="00834D5F">
      <w:bookmarkStart w:id="0" w:name="_GoBack"/>
      <w:bookmarkEnd w:id="0"/>
    </w:p>
    <w:sectPr w:rsidR="004255BF" w:rsidRPr="00E9120B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E5" w:rsidRDefault="006232E5" w:rsidP="00846C3F">
      <w:r>
        <w:separator/>
      </w:r>
    </w:p>
  </w:endnote>
  <w:endnote w:type="continuationSeparator" w:id="0">
    <w:p w:rsidR="006232E5" w:rsidRDefault="006232E5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B7E7E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E5" w:rsidRDefault="006232E5" w:rsidP="00846C3F">
      <w:r>
        <w:separator/>
      </w:r>
    </w:p>
  </w:footnote>
  <w:footnote w:type="continuationSeparator" w:id="0">
    <w:p w:rsidR="006232E5" w:rsidRDefault="006232E5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3A3307EC"/>
    <w:multiLevelType w:val="hybridMultilevel"/>
    <w:tmpl w:val="EEC4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24172"/>
    <w:rsid w:val="0003215B"/>
    <w:rsid w:val="00037B83"/>
    <w:rsid w:val="00046366"/>
    <w:rsid w:val="00047B42"/>
    <w:rsid w:val="00053552"/>
    <w:rsid w:val="00062FE6"/>
    <w:rsid w:val="000645F3"/>
    <w:rsid w:val="00065A12"/>
    <w:rsid w:val="00065E18"/>
    <w:rsid w:val="0007792A"/>
    <w:rsid w:val="000B0D4F"/>
    <w:rsid w:val="000B41F7"/>
    <w:rsid w:val="000B7E7E"/>
    <w:rsid w:val="000C177C"/>
    <w:rsid w:val="000C482A"/>
    <w:rsid w:val="000E2409"/>
    <w:rsid w:val="000F7465"/>
    <w:rsid w:val="00106BA4"/>
    <w:rsid w:val="00107935"/>
    <w:rsid w:val="0012050C"/>
    <w:rsid w:val="001403A7"/>
    <w:rsid w:val="00141348"/>
    <w:rsid w:val="001649F9"/>
    <w:rsid w:val="00183E79"/>
    <w:rsid w:val="001869C9"/>
    <w:rsid w:val="00193E7D"/>
    <w:rsid w:val="0019509F"/>
    <w:rsid w:val="001A28D5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050A"/>
    <w:rsid w:val="0022237C"/>
    <w:rsid w:val="00226347"/>
    <w:rsid w:val="00245AA8"/>
    <w:rsid w:val="00250781"/>
    <w:rsid w:val="00253AD0"/>
    <w:rsid w:val="00254D1F"/>
    <w:rsid w:val="00270F0D"/>
    <w:rsid w:val="00280D0A"/>
    <w:rsid w:val="0028477D"/>
    <w:rsid w:val="002C57D5"/>
    <w:rsid w:val="002D4FE2"/>
    <w:rsid w:val="002E1595"/>
    <w:rsid w:val="002F3A67"/>
    <w:rsid w:val="002F3C20"/>
    <w:rsid w:val="002F61DC"/>
    <w:rsid w:val="00321CA7"/>
    <w:rsid w:val="0033498B"/>
    <w:rsid w:val="003411EE"/>
    <w:rsid w:val="00367ED3"/>
    <w:rsid w:val="00373C9F"/>
    <w:rsid w:val="00387977"/>
    <w:rsid w:val="00393AEE"/>
    <w:rsid w:val="003A5FDE"/>
    <w:rsid w:val="003B340D"/>
    <w:rsid w:val="003C1141"/>
    <w:rsid w:val="003C25E7"/>
    <w:rsid w:val="003C3859"/>
    <w:rsid w:val="003C3888"/>
    <w:rsid w:val="003D17BF"/>
    <w:rsid w:val="003E2481"/>
    <w:rsid w:val="003F00D9"/>
    <w:rsid w:val="004024C0"/>
    <w:rsid w:val="00404706"/>
    <w:rsid w:val="00414D00"/>
    <w:rsid w:val="004168CA"/>
    <w:rsid w:val="004170D1"/>
    <w:rsid w:val="004228C2"/>
    <w:rsid w:val="004250B7"/>
    <w:rsid w:val="004255BF"/>
    <w:rsid w:val="00433B4F"/>
    <w:rsid w:val="00441486"/>
    <w:rsid w:val="004651CC"/>
    <w:rsid w:val="004A4998"/>
    <w:rsid w:val="004B0739"/>
    <w:rsid w:val="004D4C3C"/>
    <w:rsid w:val="004D5CB5"/>
    <w:rsid w:val="004D6981"/>
    <w:rsid w:val="004E3307"/>
    <w:rsid w:val="004E4725"/>
    <w:rsid w:val="004F3DCF"/>
    <w:rsid w:val="00510A36"/>
    <w:rsid w:val="005120A3"/>
    <w:rsid w:val="005139C5"/>
    <w:rsid w:val="0051469C"/>
    <w:rsid w:val="0051741F"/>
    <w:rsid w:val="005247F0"/>
    <w:rsid w:val="00536109"/>
    <w:rsid w:val="0054209E"/>
    <w:rsid w:val="00551954"/>
    <w:rsid w:val="0055583F"/>
    <w:rsid w:val="0055616E"/>
    <w:rsid w:val="00560D84"/>
    <w:rsid w:val="0057347D"/>
    <w:rsid w:val="00580AAA"/>
    <w:rsid w:val="00587116"/>
    <w:rsid w:val="005B565A"/>
    <w:rsid w:val="005C322A"/>
    <w:rsid w:val="005D3360"/>
    <w:rsid w:val="005D787A"/>
    <w:rsid w:val="005E4451"/>
    <w:rsid w:val="00604719"/>
    <w:rsid w:val="006232E5"/>
    <w:rsid w:val="00640694"/>
    <w:rsid w:val="00641553"/>
    <w:rsid w:val="006444F3"/>
    <w:rsid w:val="0064476C"/>
    <w:rsid w:val="00645371"/>
    <w:rsid w:val="00654D56"/>
    <w:rsid w:val="00665692"/>
    <w:rsid w:val="00667EFD"/>
    <w:rsid w:val="00677AC1"/>
    <w:rsid w:val="0068387D"/>
    <w:rsid w:val="00694923"/>
    <w:rsid w:val="00696CF3"/>
    <w:rsid w:val="006B2E07"/>
    <w:rsid w:val="006B35F6"/>
    <w:rsid w:val="006D611C"/>
    <w:rsid w:val="006E6E08"/>
    <w:rsid w:val="006E76BE"/>
    <w:rsid w:val="006E7B94"/>
    <w:rsid w:val="00703805"/>
    <w:rsid w:val="00714A55"/>
    <w:rsid w:val="00725F66"/>
    <w:rsid w:val="00726551"/>
    <w:rsid w:val="00730344"/>
    <w:rsid w:val="00731523"/>
    <w:rsid w:val="007335E1"/>
    <w:rsid w:val="0074335A"/>
    <w:rsid w:val="00746138"/>
    <w:rsid w:val="0074776A"/>
    <w:rsid w:val="00754904"/>
    <w:rsid w:val="0076786D"/>
    <w:rsid w:val="007720E1"/>
    <w:rsid w:val="00786BF6"/>
    <w:rsid w:val="00793D45"/>
    <w:rsid w:val="007C3D3A"/>
    <w:rsid w:val="007D2E4E"/>
    <w:rsid w:val="007E0B51"/>
    <w:rsid w:val="007E32B5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34D5F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C5141"/>
    <w:rsid w:val="008D42BE"/>
    <w:rsid w:val="008D4B30"/>
    <w:rsid w:val="008D6664"/>
    <w:rsid w:val="008F46E4"/>
    <w:rsid w:val="00902521"/>
    <w:rsid w:val="00925487"/>
    <w:rsid w:val="00925F4B"/>
    <w:rsid w:val="009272EB"/>
    <w:rsid w:val="00931216"/>
    <w:rsid w:val="009324D5"/>
    <w:rsid w:val="00935C5E"/>
    <w:rsid w:val="009408B8"/>
    <w:rsid w:val="009453B9"/>
    <w:rsid w:val="00950360"/>
    <w:rsid w:val="00962DDB"/>
    <w:rsid w:val="0097452D"/>
    <w:rsid w:val="0098158B"/>
    <w:rsid w:val="0098179D"/>
    <w:rsid w:val="00990773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F5060"/>
    <w:rsid w:val="009F50EB"/>
    <w:rsid w:val="00A11AB8"/>
    <w:rsid w:val="00A20B5F"/>
    <w:rsid w:val="00A2674C"/>
    <w:rsid w:val="00A41C92"/>
    <w:rsid w:val="00A537AC"/>
    <w:rsid w:val="00A61796"/>
    <w:rsid w:val="00A74280"/>
    <w:rsid w:val="00A86E06"/>
    <w:rsid w:val="00AA6F76"/>
    <w:rsid w:val="00AB528C"/>
    <w:rsid w:val="00AC3213"/>
    <w:rsid w:val="00AC336F"/>
    <w:rsid w:val="00AD08CC"/>
    <w:rsid w:val="00AE3135"/>
    <w:rsid w:val="00AE6548"/>
    <w:rsid w:val="00AF6B0E"/>
    <w:rsid w:val="00B06775"/>
    <w:rsid w:val="00B06BB0"/>
    <w:rsid w:val="00B26094"/>
    <w:rsid w:val="00B42C19"/>
    <w:rsid w:val="00B446DE"/>
    <w:rsid w:val="00B458B9"/>
    <w:rsid w:val="00B540E7"/>
    <w:rsid w:val="00B6754C"/>
    <w:rsid w:val="00B74DB6"/>
    <w:rsid w:val="00B77031"/>
    <w:rsid w:val="00B85D36"/>
    <w:rsid w:val="00B928AC"/>
    <w:rsid w:val="00B96128"/>
    <w:rsid w:val="00BB2F23"/>
    <w:rsid w:val="00BB57B9"/>
    <w:rsid w:val="00BB7535"/>
    <w:rsid w:val="00BC4575"/>
    <w:rsid w:val="00BC483F"/>
    <w:rsid w:val="00BD2B5A"/>
    <w:rsid w:val="00BF6A8E"/>
    <w:rsid w:val="00C018AD"/>
    <w:rsid w:val="00C07CA2"/>
    <w:rsid w:val="00C200F5"/>
    <w:rsid w:val="00C219F5"/>
    <w:rsid w:val="00C25B8A"/>
    <w:rsid w:val="00C37378"/>
    <w:rsid w:val="00C44927"/>
    <w:rsid w:val="00C50975"/>
    <w:rsid w:val="00C51A1D"/>
    <w:rsid w:val="00C633B9"/>
    <w:rsid w:val="00C64241"/>
    <w:rsid w:val="00C73268"/>
    <w:rsid w:val="00C85BAF"/>
    <w:rsid w:val="00C934AD"/>
    <w:rsid w:val="00C94B6A"/>
    <w:rsid w:val="00CB33CD"/>
    <w:rsid w:val="00CB3492"/>
    <w:rsid w:val="00CB5529"/>
    <w:rsid w:val="00CB6249"/>
    <w:rsid w:val="00CD225E"/>
    <w:rsid w:val="00CD2EDC"/>
    <w:rsid w:val="00CE2725"/>
    <w:rsid w:val="00CE67B0"/>
    <w:rsid w:val="00CF2B5F"/>
    <w:rsid w:val="00CF4AD6"/>
    <w:rsid w:val="00CF68EE"/>
    <w:rsid w:val="00D01111"/>
    <w:rsid w:val="00D1334D"/>
    <w:rsid w:val="00D20ACE"/>
    <w:rsid w:val="00D23889"/>
    <w:rsid w:val="00D24A0A"/>
    <w:rsid w:val="00D37228"/>
    <w:rsid w:val="00D41C65"/>
    <w:rsid w:val="00D477D3"/>
    <w:rsid w:val="00D545E5"/>
    <w:rsid w:val="00D5592E"/>
    <w:rsid w:val="00D63EC5"/>
    <w:rsid w:val="00D64449"/>
    <w:rsid w:val="00D7083D"/>
    <w:rsid w:val="00D854A4"/>
    <w:rsid w:val="00DB6D45"/>
    <w:rsid w:val="00DC31EA"/>
    <w:rsid w:val="00DC527A"/>
    <w:rsid w:val="00DD2390"/>
    <w:rsid w:val="00DE1AF3"/>
    <w:rsid w:val="00DF6C61"/>
    <w:rsid w:val="00E03A62"/>
    <w:rsid w:val="00E0738B"/>
    <w:rsid w:val="00E1280C"/>
    <w:rsid w:val="00E15CDD"/>
    <w:rsid w:val="00E43A7F"/>
    <w:rsid w:val="00E530E5"/>
    <w:rsid w:val="00E72BF0"/>
    <w:rsid w:val="00E90A69"/>
    <w:rsid w:val="00E9120B"/>
    <w:rsid w:val="00EA1BDB"/>
    <w:rsid w:val="00EB0786"/>
    <w:rsid w:val="00EB2041"/>
    <w:rsid w:val="00EC1993"/>
    <w:rsid w:val="00EC4879"/>
    <w:rsid w:val="00ED10B0"/>
    <w:rsid w:val="00ED1678"/>
    <w:rsid w:val="00F0222A"/>
    <w:rsid w:val="00F17628"/>
    <w:rsid w:val="00F21CFE"/>
    <w:rsid w:val="00F265DB"/>
    <w:rsid w:val="00F43A3C"/>
    <w:rsid w:val="00F46ABF"/>
    <w:rsid w:val="00F507BB"/>
    <w:rsid w:val="00F53996"/>
    <w:rsid w:val="00F57846"/>
    <w:rsid w:val="00F63277"/>
    <w:rsid w:val="00F6435C"/>
    <w:rsid w:val="00F66F3D"/>
    <w:rsid w:val="00F726A7"/>
    <w:rsid w:val="00F73060"/>
    <w:rsid w:val="00F8123E"/>
    <w:rsid w:val="00F87A6C"/>
    <w:rsid w:val="00F909AC"/>
    <w:rsid w:val="00FA6AF7"/>
    <w:rsid w:val="00FC09C2"/>
    <w:rsid w:val="00FC608A"/>
    <w:rsid w:val="00FC6262"/>
    <w:rsid w:val="00FC6B46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EAEA-1100-4677-BDE0-031CFB1A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25</cp:revision>
  <cp:lastPrinted>2018-08-02T11:18:00Z</cp:lastPrinted>
  <dcterms:created xsi:type="dcterms:W3CDTF">2019-05-18T13:14:00Z</dcterms:created>
  <dcterms:modified xsi:type="dcterms:W3CDTF">2019-05-18T19:06:00Z</dcterms:modified>
</cp:coreProperties>
</file>