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«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Интелектуальные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агроэкоситсемы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385" w:rsidRPr="00733264" w:rsidRDefault="00793385" w:rsidP="007933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733264">
        <w:rPr>
          <w:b/>
          <w:sz w:val="28"/>
          <w:szCs w:val="28"/>
        </w:rPr>
        <w:t>ХАТЕФОВ ЭДУАРД БАЛИЛОВИЧ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- д</w:t>
      </w:r>
      <w:r w:rsidRPr="00733264">
        <w:rPr>
          <w:sz w:val="28"/>
          <w:szCs w:val="28"/>
        </w:rPr>
        <w:t>октор биологических наук, ведущий научный сотрудник отдела генетических ресурсов крупяных культур ФГБНУ «Федеральный исследовательский центр Всероссийский институт генетических ресурсов растений имени Н.И. Вавилова» (ВИР), г. Санкт-Петербург, 1967 года рождения</w:t>
      </w:r>
    </w:p>
    <w:p w:rsidR="00793385" w:rsidRPr="00733264" w:rsidRDefault="00793385" w:rsidP="007933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264">
        <w:rPr>
          <w:sz w:val="28"/>
          <w:szCs w:val="28"/>
        </w:rPr>
        <w:t xml:space="preserve">Окончил в 1992г Кабардино-Балкарский агромелиоративный институт по специальности ученый – агроном. Защитил диссертацию кандидата биологических наук по теме «Изучение семенной плодовитости тетраплоидной кукурузы для ее возможного селекционного улучшения» в </w:t>
      </w:r>
      <w:proofErr w:type="spellStart"/>
      <w:proofErr w:type="gramStart"/>
      <w:r w:rsidRPr="00733264">
        <w:rPr>
          <w:sz w:val="28"/>
          <w:szCs w:val="28"/>
        </w:rPr>
        <w:t>в</w:t>
      </w:r>
      <w:proofErr w:type="spellEnd"/>
      <w:proofErr w:type="gramEnd"/>
      <w:r w:rsidRPr="00733264">
        <w:rPr>
          <w:sz w:val="28"/>
          <w:szCs w:val="28"/>
        </w:rPr>
        <w:t xml:space="preserve"> </w:t>
      </w:r>
      <w:proofErr w:type="spellStart"/>
      <w:r w:rsidRPr="00733264">
        <w:rPr>
          <w:sz w:val="28"/>
          <w:szCs w:val="28"/>
        </w:rPr>
        <w:t>КубГАУ</w:t>
      </w:r>
      <w:proofErr w:type="spellEnd"/>
      <w:r w:rsidRPr="00733264">
        <w:rPr>
          <w:sz w:val="28"/>
          <w:szCs w:val="28"/>
        </w:rPr>
        <w:t xml:space="preserve"> (г. Краснодар) в 2004г., защитил диссертацию доктора биологических наук по теме «Семенная продуктивность тетраплоидной кукурузы и пути ее повышения в условиях Кабардино-Балкарии» во ВНИИР им. Н.И. Вавилова (г. Санкт- Петербург) в 2014г.</w:t>
      </w:r>
    </w:p>
    <w:p w:rsidR="00793385" w:rsidRPr="00733264" w:rsidRDefault="00793385" w:rsidP="007933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264">
        <w:rPr>
          <w:sz w:val="28"/>
          <w:szCs w:val="28"/>
        </w:rPr>
        <w:t>В период с 1994 по 2006г работал старшим лаборантом кафедры общей генетики, а затем научным сотрудником кафедры общей биологии и экологии ХБФ КБГУ, с 2006 по 2013 заведующий лабораторией селекции и семеноводства кукурузы ФГБНУ КБНИИСХ, С 2013г по настоящее время руководитель Кабардино-Балкарского опорного пункта ВИР по совместительству.</w:t>
      </w:r>
    </w:p>
    <w:p w:rsidR="00793385" w:rsidRPr="00733264" w:rsidRDefault="00793385" w:rsidP="007933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33264">
        <w:rPr>
          <w:sz w:val="28"/>
          <w:szCs w:val="28"/>
        </w:rPr>
        <w:t>Хатефов</w:t>
      </w:r>
      <w:proofErr w:type="spellEnd"/>
      <w:r w:rsidRPr="00733264">
        <w:rPr>
          <w:sz w:val="28"/>
          <w:szCs w:val="28"/>
        </w:rPr>
        <w:t xml:space="preserve"> Э.Б. - специалист в области биологии, генетики и селекции кукурузы, автор 120 научных работ, из них 4 монографий, 3 методических рекомендаций и 1 авторских свидетельства, награжден Президиумом Российской академии сельскохозяйственных наук дипломом «За лучшую завершенную научную разработку 2012г.», Золотой медалью Академии сельскохозяйственных наук провинции </w:t>
      </w:r>
      <w:proofErr w:type="spellStart"/>
      <w:r w:rsidRPr="00733264">
        <w:rPr>
          <w:sz w:val="28"/>
          <w:szCs w:val="28"/>
        </w:rPr>
        <w:t>Ляонин</w:t>
      </w:r>
      <w:proofErr w:type="spellEnd"/>
      <w:r w:rsidRPr="00733264">
        <w:rPr>
          <w:sz w:val="28"/>
          <w:szCs w:val="28"/>
        </w:rPr>
        <w:t>, Китайской народной республики в 2013г.</w:t>
      </w:r>
      <w:proofErr w:type="gramEnd"/>
      <w:r w:rsidRPr="00733264">
        <w:rPr>
          <w:sz w:val="28"/>
          <w:szCs w:val="28"/>
        </w:rPr>
        <w:t xml:space="preserve"> «За развитие науки и укрепление дружбы.</w:t>
      </w:r>
    </w:p>
    <w:p w:rsidR="00793385" w:rsidRPr="00733264" w:rsidRDefault="00793385" w:rsidP="007933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33264">
        <w:rPr>
          <w:sz w:val="28"/>
          <w:szCs w:val="28"/>
        </w:rPr>
        <w:t>Хатефов</w:t>
      </w:r>
      <w:proofErr w:type="spellEnd"/>
      <w:r w:rsidRPr="00733264">
        <w:rPr>
          <w:sz w:val="28"/>
          <w:szCs w:val="28"/>
        </w:rPr>
        <w:t xml:space="preserve"> Э.Б.  подготовил  4 аспирантов, из которых 3 защитили в 2011г. диссертацию по теме «Селекция генетических источников признака засухоустойчивости для создания новых гибридов засухоустойчивой кукурузы» и «</w:t>
      </w:r>
      <w:proofErr w:type="spellStart"/>
      <w:r w:rsidRPr="00733264">
        <w:rPr>
          <w:sz w:val="28"/>
          <w:szCs w:val="28"/>
        </w:rPr>
        <w:t>Морфобиологические</w:t>
      </w:r>
      <w:proofErr w:type="spellEnd"/>
      <w:r w:rsidRPr="00733264">
        <w:rPr>
          <w:sz w:val="28"/>
          <w:szCs w:val="28"/>
        </w:rPr>
        <w:t xml:space="preserve"> признаки и селекционная ценность восковидной кукурузы в условиях Кабардино-Балкарии», в 2017 «Создание и изучение селекционной ценности восстановленных линий кукурузы из тетраплоидных популяций в условиях Каб</w:t>
      </w:r>
      <w:r>
        <w:rPr>
          <w:sz w:val="28"/>
          <w:szCs w:val="28"/>
        </w:rPr>
        <w:t>ардино-</w:t>
      </w:r>
      <w:r w:rsidRPr="00733264">
        <w:rPr>
          <w:sz w:val="28"/>
          <w:szCs w:val="28"/>
        </w:rPr>
        <w:t xml:space="preserve">Балкарии».  </w:t>
      </w:r>
      <w:proofErr w:type="gramEnd"/>
    </w:p>
    <w:p w:rsidR="00793385" w:rsidRPr="00946D3C" w:rsidRDefault="00793385" w:rsidP="0079338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6D3C">
        <w:rPr>
          <w:b/>
          <w:sz w:val="28"/>
          <w:szCs w:val="28"/>
        </w:rPr>
        <w:t>Контакты:</w:t>
      </w:r>
    </w:p>
    <w:p w:rsidR="00793385" w:rsidRPr="00733264" w:rsidRDefault="00793385" w:rsidP="007933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264">
        <w:rPr>
          <w:sz w:val="28"/>
          <w:szCs w:val="28"/>
        </w:rPr>
        <w:t>E-</w:t>
      </w:r>
      <w:proofErr w:type="spellStart"/>
      <w:r w:rsidRPr="00733264">
        <w:rPr>
          <w:sz w:val="28"/>
          <w:szCs w:val="28"/>
        </w:rPr>
        <w:t>mail</w:t>
      </w:r>
      <w:proofErr w:type="spellEnd"/>
      <w:r w:rsidRPr="00733264">
        <w:rPr>
          <w:sz w:val="28"/>
          <w:szCs w:val="28"/>
        </w:rPr>
        <w:t>: haed1967@rambler.ru</w:t>
      </w:r>
    </w:p>
    <w:p w:rsidR="00793385" w:rsidRPr="00824A88" w:rsidRDefault="00793385" w:rsidP="007933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264">
        <w:rPr>
          <w:sz w:val="28"/>
          <w:szCs w:val="28"/>
        </w:rPr>
        <w:t>Тел: 8 (812) 314-79-07</w:t>
      </w:r>
    </w:p>
    <w:p w:rsidR="00AD634C" w:rsidRDefault="00AD634C" w:rsidP="008740BD">
      <w:pPr>
        <w:spacing w:after="0" w:line="240" w:lineRule="auto"/>
        <w:ind w:firstLine="567"/>
      </w:pPr>
    </w:p>
    <w:sectPr w:rsidR="00AD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7"/>
    <w:rsid w:val="00793385"/>
    <w:rsid w:val="008740BD"/>
    <w:rsid w:val="00AD634C"/>
    <w:rsid w:val="00E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2017-10-24T09:39:00Z</dcterms:created>
  <dcterms:modified xsi:type="dcterms:W3CDTF">2017-10-24T09:39:00Z</dcterms:modified>
</cp:coreProperties>
</file>